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E5" w:rsidRDefault="00B355FF" w:rsidP="001774E5">
      <w:pPr>
        <w:jc w:val="center"/>
        <w:rPr>
          <w:b/>
          <w:u w:val="single"/>
        </w:rPr>
      </w:pPr>
      <w:r w:rsidRPr="001774E5">
        <w:rPr>
          <w:b/>
          <w:u w:val="single"/>
        </w:rPr>
        <w:t xml:space="preserve">Zápis č. </w:t>
      </w:r>
      <w:r w:rsidR="003656DD">
        <w:rPr>
          <w:b/>
          <w:u w:val="single"/>
        </w:rPr>
        <w:t>4</w:t>
      </w:r>
      <w:r w:rsidRPr="001774E5">
        <w:rPr>
          <w:b/>
          <w:u w:val="single"/>
        </w:rPr>
        <w:t>/2016-2017 z porady vedoucích kateder a ústavů</w:t>
      </w:r>
    </w:p>
    <w:p w:rsidR="00B355FF" w:rsidRPr="001774E5" w:rsidRDefault="00B355FF" w:rsidP="001774E5">
      <w:pPr>
        <w:jc w:val="center"/>
        <w:rPr>
          <w:b/>
          <w:u w:val="single"/>
        </w:rPr>
      </w:pPr>
      <w:r w:rsidRPr="001774E5">
        <w:rPr>
          <w:b/>
          <w:u w:val="single"/>
        </w:rPr>
        <w:t xml:space="preserve">dne </w:t>
      </w:r>
      <w:r w:rsidR="003656DD">
        <w:rPr>
          <w:b/>
          <w:u w:val="single"/>
        </w:rPr>
        <w:t>7</w:t>
      </w:r>
      <w:r w:rsidR="000A2EC6">
        <w:rPr>
          <w:b/>
          <w:u w:val="single"/>
        </w:rPr>
        <w:t xml:space="preserve">. </w:t>
      </w:r>
      <w:r w:rsidR="00873E3B">
        <w:rPr>
          <w:b/>
          <w:u w:val="single"/>
        </w:rPr>
        <w:t>2</w:t>
      </w:r>
      <w:r w:rsidR="000A2EC6">
        <w:rPr>
          <w:b/>
          <w:u w:val="single"/>
        </w:rPr>
        <w:t>.</w:t>
      </w:r>
      <w:r w:rsidRPr="001774E5">
        <w:rPr>
          <w:b/>
          <w:u w:val="single"/>
        </w:rPr>
        <w:t xml:space="preserve"> 201</w:t>
      </w:r>
      <w:r w:rsidR="003656DD">
        <w:rPr>
          <w:b/>
          <w:u w:val="single"/>
        </w:rPr>
        <w:t>7</w:t>
      </w:r>
      <w:r w:rsidR="00615615">
        <w:rPr>
          <w:b/>
          <w:u w:val="single"/>
        </w:rPr>
        <w:t>, 13.00 h</w:t>
      </w:r>
    </w:p>
    <w:p w:rsidR="00B355FF" w:rsidRDefault="00DD5F3F" w:rsidP="00DD5F3F">
      <w:pPr>
        <w:jc w:val="right"/>
        <w:rPr>
          <w:b/>
        </w:rPr>
      </w:pPr>
      <w:bookmarkStart w:id="0" w:name="_GoBack"/>
      <w:r>
        <w:rPr>
          <w:b/>
          <w:bCs/>
        </w:rPr>
        <w:t>MU-IS/20741/2017/485775/PrF</w:t>
      </w:r>
    </w:p>
    <w:bookmarkEnd w:id="0"/>
    <w:p w:rsidR="00B355FF" w:rsidRDefault="00B355FF" w:rsidP="00B355FF">
      <w:pPr>
        <w:jc w:val="both"/>
        <w:rPr>
          <w:b/>
        </w:rPr>
      </w:pPr>
      <w:r>
        <w:rPr>
          <w:b/>
        </w:rPr>
        <w:t xml:space="preserve">Přítomni: </w:t>
      </w:r>
      <w:r w:rsidRPr="001774E5">
        <w:t>dle prezenční listiny</w:t>
      </w:r>
    </w:p>
    <w:p w:rsidR="003656DD" w:rsidRPr="00EE7D49" w:rsidRDefault="00B355FF" w:rsidP="00B355FF">
      <w:pPr>
        <w:jc w:val="both"/>
      </w:pPr>
      <w:r>
        <w:rPr>
          <w:b/>
        </w:rPr>
        <w:t>Omluv</w:t>
      </w:r>
      <w:r w:rsidR="001774E5">
        <w:rPr>
          <w:b/>
        </w:rPr>
        <w:t>eni</w:t>
      </w:r>
      <w:r>
        <w:rPr>
          <w:b/>
        </w:rPr>
        <w:t xml:space="preserve">: </w:t>
      </w:r>
      <w:r w:rsidR="00EE7D49" w:rsidRPr="00EE7D49">
        <w:t>dr. Kosař</w:t>
      </w:r>
      <w:r w:rsidR="00C84C18">
        <w:t>, prod. Jurníková</w:t>
      </w:r>
    </w:p>
    <w:p w:rsidR="003656DD" w:rsidRPr="00EE7D49" w:rsidRDefault="003656DD" w:rsidP="00B355FF">
      <w:pPr>
        <w:jc w:val="both"/>
      </w:pPr>
    </w:p>
    <w:p w:rsidR="00B355FF" w:rsidRDefault="003656DD" w:rsidP="00B355FF">
      <w:pPr>
        <w:jc w:val="both"/>
        <w:rPr>
          <w:b/>
        </w:rPr>
      </w:pPr>
      <w:r>
        <w:rPr>
          <w:b/>
        </w:rPr>
        <w:t>P</w:t>
      </w:r>
      <w:r w:rsidR="00B355FF">
        <w:rPr>
          <w:b/>
        </w:rPr>
        <w:t xml:space="preserve">rogram: </w:t>
      </w:r>
    </w:p>
    <w:p w:rsidR="009C3D4A" w:rsidRPr="0059231E" w:rsidRDefault="005E563E" w:rsidP="00B355FF">
      <w:pPr>
        <w:jc w:val="both"/>
      </w:pPr>
      <w:r w:rsidRPr="0059231E">
        <w:t>1.</w:t>
      </w:r>
      <w:r w:rsidR="0059231E" w:rsidRPr="0059231E">
        <w:t xml:space="preserve"> </w:t>
      </w:r>
      <w:r w:rsidR="00EE7D49">
        <w:t xml:space="preserve">Harmonogram </w:t>
      </w:r>
      <w:r w:rsidR="00C84C18">
        <w:t>akademického roku</w:t>
      </w:r>
      <w:r w:rsidR="00EE7D49">
        <w:t xml:space="preserve"> – prod. Škop</w:t>
      </w:r>
    </w:p>
    <w:p w:rsidR="009C3D4A" w:rsidRPr="0059231E" w:rsidRDefault="005E563E" w:rsidP="00B355FF">
      <w:pPr>
        <w:jc w:val="both"/>
      </w:pPr>
      <w:r w:rsidRPr="0059231E">
        <w:t>2.</w:t>
      </w:r>
      <w:r w:rsidR="0059231E" w:rsidRPr="0059231E">
        <w:t xml:space="preserve"> </w:t>
      </w:r>
      <w:r w:rsidR="00EE7D49">
        <w:t>Pedagogické záležitosti</w:t>
      </w:r>
      <w:r w:rsidR="0059231E" w:rsidRPr="0059231E">
        <w:t xml:space="preserve"> </w:t>
      </w:r>
    </w:p>
    <w:p w:rsidR="009C3D4A" w:rsidRPr="0059231E" w:rsidRDefault="00EE7D49" w:rsidP="00B355FF">
      <w:pPr>
        <w:jc w:val="both"/>
      </w:pPr>
      <w:r>
        <w:t>3</w:t>
      </w:r>
      <w:r w:rsidR="005E563E" w:rsidRPr="0059231E">
        <w:t>.</w:t>
      </w:r>
      <w:r w:rsidR="00543389">
        <w:t xml:space="preserve"> </w:t>
      </w:r>
      <w:r w:rsidR="009C3D4A" w:rsidRPr="0059231E">
        <w:t>Různé</w:t>
      </w:r>
    </w:p>
    <w:p w:rsidR="009C3D4A" w:rsidRDefault="009C3D4A" w:rsidP="00B355FF">
      <w:pPr>
        <w:jc w:val="both"/>
        <w:rPr>
          <w:b/>
        </w:rPr>
      </w:pPr>
    </w:p>
    <w:p w:rsidR="009C3D4A" w:rsidRPr="009C3D4A" w:rsidRDefault="009C3D4A" w:rsidP="00C62123">
      <w:pPr>
        <w:jc w:val="both"/>
      </w:pPr>
      <w:r w:rsidRPr="009C3D4A">
        <w:t>Děkanka</w:t>
      </w:r>
      <w:r w:rsidR="00FC624C">
        <w:t xml:space="preserve"> fakulty</w:t>
      </w:r>
      <w:r w:rsidR="006E06B5">
        <w:t xml:space="preserve"> </w:t>
      </w:r>
      <w:r w:rsidR="00C84C18">
        <w:t xml:space="preserve">na úvod </w:t>
      </w:r>
      <w:r w:rsidR="00615615">
        <w:t>přivítala přítomné a zahájila pora</w:t>
      </w:r>
      <w:r w:rsidR="00851B5B">
        <w:t>du vedoucích kateder a ústavů.</w:t>
      </w:r>
    </w:p>
    <w:p w:rsidR="00A17BBD" w:rsidRDefault="00C84C18" w:rsidP="00C62123">
      <w:pPr>
        <w:jc w:val="both"/>
      </w:pPr>
      <w:r>
        <w:t>Na úvod omluvila prod. Jurníkovou z dočasné nepřítomnosti</w:t>
      </w:r>
      <w:r w:rsidR="00C62123">
        <w:t xml:space="preserve"> (MD)</w:t>
      </w:r>
      <w:r>
        <w:t xml:space="preserve"> a násl</w:t>
      </w:r>
      <w:r w:rsidR="00851B5B">
        <w:t xml:space="preserve">edně představila program </w:t>
      </w:r>
      <w:r w:rsidR="00C62123">
        <w:t>porady.</w:t>
      </w:r>
    </w:p>
    <w:p w:rsidR="00851B5B" w:rsidRDefault="00851B5B" w:rsidP="00C62123">
      <w:pPr>
        <w:jc w:val="both"/>
      </w:pPr>
    </w:p>
    <w:p w:rsidR="009C3D4A" w:rsidRDefault="00B5239A" w:rsidP="00C62123">
      <w:pPr>
        <w:jc w:val="both"/>
      </w:pPr>
      <w:r>
        <w:t>Ad. 1</w:t>
      </w:r>
    </w:p>
    <w:p w:rsidR="008127DA" w:rsidRDefault="00C84C18" w:rsidP="00C62123">
      <w:pPr>
        <w:jc w:val="both"/>
      </w:pPr>
      <w:r w:rsidRPr="00A8271E">
        <w:rPr>
          <w:b/>
        </w:rPr>
        <w:t xml:space="preserve">Harmonogram semestru </w:t>
      </w:r>
      <w:r w:rsidR="008127DA" w:rsidRPr="00A8271E">
        <w:rPr>
          <w:b/>
        </w:rPr>
        <w:t>Jaro 2017</w:t>
      </w:r>
      <w:r w:rsidR="008127DA">
        <w:t xml:space="preserve"> </w:t>
      </w:r>
      <w:r>
        <w:t>–</w:t>
      </w:r>
      <w:r w:rsidR="008127DA">
        <w:t xml:space="preserve"> </w:t>
      </w:r>
      <w:r>
        <w:t xml:space="preserve">prod. </w:t>
      </w:r>
      <w:r w:rsidR="008127DA">
        <w:t>Škop</w:t>
      </w:r>
      <w:r>
        <w:t xml:space="preserve"> (</w:t>
      </w:r>
      <w:r w:rsidR="005E4109">
        <w:t xml:space="preserve">dočasně </w:t>
      </w:r>
      <w:r>
        <w:t>zastupující prod. Jurníkovou)</w:t>
      </w:r>
    </w:p>
    <w:p w:rsidR="008127DA" w:rsidRDefault="00C84C18" w:rsidP="00C62123">
      <w:pPr>
        <w:jc w:val="both"/>
      </w:pPr>
      <w:r>
        <w:t>Informoval, že harmonogram je již</w:t>
      </w:r>
      <w:r w:rsidR="008127DA">
        <w:t xml:space="preserve"> zveřejněn </w:t>
      </w:r>
      <w:r>
        <w:t xml:space="preserve">v informačním systému a zopakoval </w:t>
      </w:r>
      <w:r w:rsidR="003472E3">
        <w:t>zásadní</w:t>
      </w:r>
      <w:r>
        <w:t xml:space="preserve"> termíny.</w:t>
      </w:r>
    </w:p>
    <w:p w:rsidR="003472E3" w:rsidRDefault="003472E3" w:rsidP="00C62123">
      <w:pPr>
        <w:jc w:val="both"/>
      </w:pPr>
      <w:r>
        <w:t>10.</w:t>
      </w:r>
      <w:r w:rsidR="00CA3FC1">
        <w:t xml:space="preserve"> </w:t>
      </w:r>
      <w:r>
        <w:t>5. Dies Academicus – rektorské volno do 13.00 h</w:t>
      </w:r>
      <w:r w:rsidR="001D418B">
        <w:t xml:space="preserve">, </w:t>
      </w:r>
    </w:p>
    <w:p w:rsidR="003472E3" w:rsidRDefault="003472E3" w:rsidP="00C62123">
      <w:pPr>
        <w:jc w:val="both"/>
      </w:pPr>
      <w:r>
        <w:t>10.</w:t>
      </w:r>
      <w:r w:rsidR="00CA3FC1">
        <w:t xml:space="preserve"> </w:t>
      </w:r>
      <w:r>
        <w:t>5. Fakultní kolo SVOČ – děkanské volno od 13. 00 h</w:t>
      </w:r>
      <w:r w:rsidR="00CA3FC1">
        <w:t>.</w:t>
      </w:r>
    </w:p>
    <w:p w:rsidR="008127DA" w:rsidRDefault="003472E3" w:rsidP="00C62123">
      <w:pPr>
        <w:jc w:val="both"/>
      </w:pPr>
      <w:r>
        <w:t>Termíny TSP – Přijímací řízení – magisterské a bakalářské studium</w:t>
      </w:r>
      <w:r w:rsidR="00550BC7">
        <w:t xml:space="preserve"> 6. a 7. května 2017.</w:t>
      </w:r>
    </w:p>
    <w:p w:rsidR="008127DA" w:rsidRDefault="008127DA" w:rsidP="00C62123">
      <w:pPr>
        <w:jc w:val="both"/>
      </w:pPr>
    </w:p>
    <w:p w:rsidR="00A8271E" w:rsidRDefault="00A8271E" w:rsidP="00C62123">
      <w:pPr>
        <w:jc w:val="both"/>
      </w:pPr>
      <w:r>
        <w:t>Ad</w:t>
      </w:r>
      <w:r w:rsidR="00CA3FC1">
        <w:t>.</w:t>
      </w:r>
      <w:r>
        <w:t xml:space="preserve"> 2</w:t>
      </w:r>
    </w:p>
    <w:p w:rsidR="00A8271E" w:rsidRPr="00A8271E" w:rsidRDefault="00A8271E" w:rsidP="00C62123">
      <w:pPr>
        <w:jc w:val="both"/>
        <w:rPr>
          <w:b/>
        </w:rPr>
      </w:pPr>
      <w:r w:rsidRPr="00A8271E">
        <w:rPr>
          <w:b/>
        </w:rPr>
        <w:t xml:space="preserve">Pedagogické záležitosti </w:t>
      </w:r>
    </w:p>
    <w:p w:rsidR="008127DA" w:rsidRDefault="00752597" w:rsidP="00C62123">
      <w:pPr>
        <w:jc w:val="both"/>
      </w:pPr>
      <w:r>
        <w:t>-</w:t>
      </w:r>
      <w:r w:rsidR="00A8271E">
        <w:t xml:space="preserve">Děkanka informovala vedoucí o novelizaci </w:t>
      </w:r>
      <w:r w:rsidR="00732477">
        <w:t>vnitřních předpisů  PrF MU, a to</w:t>
      </w:r>
      <w:r w:rsidR="000240D6">
        <w:t xml:space="preserve"> </w:t>
      </w:r>
      <w:r w:rsidR="00A8271E">
        <w:t xml:space="preserve">Statutu PrF MU a Řádu vzdělávání v programech </w:t>
      </w:r>
      <w:r w:rsidR="00732477">
        <w:t>mezinárodně uznávaného kurzu a předala slovo prod. Svatoňovi.</w:t>
      </w:r>
    </w:p>
    <w:p w:rsidR="00752597" w:rsidRDefault="00752597" w:rsidP="00C62123">
      <w:pPr>
        <w:jc w:val="both"/>
      </w:pPr>
    </w:p>
    <w:p w:rsidR="008127DA" w:rsidRDefault="000A1099" w:rsidP="00C62123">
      <w:pPr>
        <w:jc w:val="both"/>
      </w:pPr>
      <w:r>
        <w:t xml:space="preserve">Proděkan </w:t>
      </w:r>
      <w:r w:rsidR="00752597">
        <w:t>uved</w:t>
      </w:r>
      <w:r w:rsidR="0094431A">
        <w:t>l</w:t>
      </w:r>
      <w:r w:rsidR="00732477">
        <w:t>, že Řád vzdělávání v programech mezinárodně uznávaného kurzu je</w:t>
      </w:r>
      <w:r w:rsidR="008127DA">
        <w:t xml:space="preserve"> nový, </w:t>
      </w:r>
      <w:r w:rsidR="00732477">
        <w:t>byl projedná</w:t>
      </w:r>
      <w:r w:rsidR="008127DA">
        <w:t>n AS PrF</w:t>
      </w:r>
      <w:r w:rsidR="0094431A">
        <w:t xml:space="preserve"> i</w:t>
      </w:r>
      <w:r w:rsidR="00732477">
        <w:t xml:space="preserve"> </w:t>
      </w:r>
      <w:r w:rsidR="008127DA">
        <w:t>A</w:t>
      </w:r>
      <w:r w:rsidR="00732477">
        <w:t>S MU</w:t>
      </w:r>
      <w:r w:rsidR="0094431A">
        <w:t xml:space="preserve"> a to</w:t>
      </w:r>
      <w:r w:rsidR="00732477">
        <w:t xml:space="preserve"> dne 6. 2. 2017.</w:t>
      </w:r>
    </w:p>
    <w:p w:rsidR="008127DA" w:rsidRDefault="00752597" w:rsidP="00C62123">
      <w:pPr>
        <w:jc w:val="both"/>
      </w:pPr>
      <w:r>
        <w:t>Informoval o brzkém termínu</w:t>
      </w:r>
      <w:r w:rsidR="00732477">
        <w:t xml:space="preserve"> vyhlášení přijímacího řízení do programu</w:t>
      </w:r>
      <w:r w:rsidR="00BF63F2">
        <w:t xml:space="preserve"> mezinárodně uznávaného kursu  </w:t>
      </w:r>
      <w:r w:rsidR="008127DA">
        <w:t>LL</w:t>
      </w:r>
      <w:r w:rsidR="00732477">
        <w:t>.</w:t>
      </w:r>
      <w:r w:rsidR="008127DA">
        <w:t>M</w:t>
      </w:r>
      <w:r w:rsidR="00732477">
        <w:t xml:space="preserve"> v obchodním právu</w:t>
      </w:r>
      <w:r w:rsidR="0094431A">
        <w:t xml:space="preserve"> a vyhlášení přijímacího řízení do programu MPA</w:t>
      </w:r>
      <w:r>
        <w:t>,</w:t>
      </w:r>
      <w:r w:rsidR="001D418B">
        <w:t xml:space="preserve"> </w:t>
      </w:r>
      <w:r>
        <w:t>výuk</w:t>
      </w:r>
      <w:r w:rsidR="00BF63F2">
        <w:t>a bude zahájena</w:t>
      </w:r>
      <w:r>
        <w:t xml:space="preserve"> </w:t>
      </w:r>
      <w:r w:rsidR="0094431A">
        <w:t>v tomto</w:t>
      </w:r>
      <w:r>
        <w:t xml:space="preserve"> semestru.</w:t>
      </w:r>
      <w:r w:rsidR="00BF63F2">
        <w:t xml:space="preserve"> Následovat bude v podzimním semestru program LL.M. v právu informačních technologií v českém jazyce. Informoval vedoucí, že p</w:t>
      </w:r>
      <w:r w:rsidR="0094431A">
        <w:t xml:space="preserve">racovnice oddělení CDV budou </w:t>
      </w:r>
      <w:r w:rsidR="00BF63F2">
        <w:t xml:space="preserve">nyní </w:t>
      </w:r>
      <w:r w:rsidR="0094431A">
        <w:t>připravovat rozvrh a</w:t>
      </w:r>
      <w:r w:rsidR="00BF63F2">
        <w:t xml:space="preserve"> budou se</w:t>
      </w:r>
      <w:r w:rsidR="008127DA">
        <w:t xml:space="preserve"> obracet na vedoucí </w:t>
      </w:r>
      <w:r w:rsidR="00BF63F2">
        <w:t xml:space="preserve">jednotlivých </w:t>
      </w:r>
      <w:r w:rsidR="008127DA">
        <w:t>kateder.</w:t>
      </w:r>
    </w:p>
    <w:p w:rsidR="008127DA" w:rsidRDefault="0094431A" w:rsidP="00C62123">
      <w:pPr>
        <w:jc w:val="both"/>
      </w:pPr>
      <w:r>
        <w:t>Prod. Svatoň</w:t>
      </w:r>
      <w:r w:rsidR="00752597">
        <w:t xml:space="preserve"> také přítomné</w:t>
      </w:r>
      <w:r>
        <w:t xml:space="preserve"> informoval o jmenování dr. Sehnálka do funkce ředitele programů mezinárodně uznávaného kurzu k 1. 2. 2017.</w:t>
      </w:r>
    </w:p>
    <w:p w:rsidR="0094431A" w:rsidRDefault="0094431A" w:rsidP="00C62123">
      <w:pPr>
        <w:jc w:val="both"/>
      </w:pPr>
    </w:p>
    <w:p w:rsidR="00827AA9" w:rsidRDefault="00516A1B" w:rsidP="00C62123">
      <w:pPr>
        <w:jc w:val="both"/>
      </w:pPr>
      <w:r>
        <w:t>Ad.</w:t>
      </w:r>
      <w:r w:rsidR="00827AA9">
        <w:t xml:space="preserve"> 3</w:t>
      </w:r>
    </w:p>
    <w:p w:rsidR="00827AA9" w:rsidRPr="00827AA9" w:rsidRDefault="00827AA9" w:rsidP="00C62123">
      <w:pPr>
        <w:jc w:val="both"/>
        <w:rPr>
          <w:b/>
        </w:rPr>
      </w:pPr>
      <w:r w:rsidRPr="00827AA9">
        <w:rPr>
          <w:b/>
        </w:rPr>
        <w:t>Různé</w:t>
      </w:r>
    </w:p>
    <w:p w:rsidR="00752597" w:rsidRDefault="00752597" w:rsidP="00C62123">
      <w:pPr>
        <w:jc w:val="both"/>
        <w:rPr>
          <w:b/>
        </w:rPr>
      </w:pPr>
    </w:p>
    <w:p w:rsidR="008127DA" w:rsidRPr="000A1099" w:rsidRDefault="00CF655B" w:rsidP="00C62123">
      <w:pPr>
        <w:jc w:val="both"/>
        <w:rPr>
          <w:b/>
        </w:rPr>
      </w:pPr>
      <w:r w:rsidRPr="000A1099">
        <w:rPr>
          <w:b/>
        </w:rPr>
        <w:t>Prod.</w:t>
      </w:r>
      <w:r w:rsidR="00BF63F2">
        <w:rPr>
          <w:b/>
        </w:rPr>
        <w:t xml:space="preserve"> </w:t>
      </w:r>
      <w:r w:rsidRPr="000A1099">
        <w:rPr>
          <w:b/>
        </w:rPr>
        <w:t>Kalvodová</w:t>
      </w:r>
    </w:p>
    <w:p w:rsidR="008127DA" w:rsidRDefault="00752597" w:rsidP="00C62123">
      <w:pPr>
        <w:jc w:val="both"/>
        <w:rPr>
          <w:highlight w:val="yellow"/>
        </w:rPr>
      </w:pPr>
      <w:r>
        <w:t>-</w:t>
      </w:r>
      <w:r w:rsidR="00CF655B">
        <w:t>Seznámila</w:t>
      </w:r>
      <w:r w:rsidR="000A1099">
        <w:t xml:space="preserve"> vedoucí </w:t>
      </w:r>
      <w:r w:rsidR="00CF655B">
        <w:t xml:space="preserve"> </w:t>
      </w:r>
      <w:r w:rsidR="00BF63F2">
        <w:t xml:space="preserve">kateder s připravovanou </w:t>
      </w:r>
      <w:r w:rsidR="000A1099">
        <w:t>strategi</w:t>
      </w:r>
      <w:r w:rsidR="00BF63F2">
        <w:t>í resp. prvními úvahami, v rámci novely ZVŠ,</w:t>
      </w:r>
      <w:r w:rsidR="000A1099">
        <w:t xml:space="preserve"> přechodu fakulty</w:t>
      </w:r>
      <w:r w:rsidR="001D418B">
        <w:t xml:space="preserve"> (reakreditacemi)</w:t>
      </w:r>
      <w:r w:rsidR="000A1099">
        <w:t xml:space="preserve"> ze studijních oborů na studijní programy</w:t>
      </w:r>
      <w:r w:rsidR="00BF63F2">
        <w:t>.</w:t>
      </w:r>
      <w:r w:rsidR="000A1099">
        <w:t xml:space="preserve"> Uvedené téma je  jedním z</w:t>
      </w:r>
      <w:r w:rsidR="00C62123">
        <w:t xml:space="preserve"> hlavních </w:t>
      </w:r>
      <w:r w:rsidR="000A1099">
        <w:t xml:space="preserve">témat </w:t>
      </w:r>
      <w:r w:rsidR="00CF655B">
        <w:t>letošních evaluačních rozho</w:t>
      </w:r>
      <w:r w:rsidR="000A1099">
        <w:t>vorů vedení MU</w:t>
      </w:r>
      <w:r w:rsidR="00C62123">
        <w:t xml:space="preserve"> s vedením fakult.</w:t>
      </w:r>
      <w:r w:rsidR="000A1099">
        <w:t xml:space="preserve"> </w:t>
      </w:r>
      <w:r>
        <w:t>Proděkanka p</w:t>
      </w:r>
      <w:r w:rsidR="00CF655B">
        <w:t>ožádala</w:t>
      </w:r>
      <w:r>
        <w:t xml:space="preserve"> </w:t>
      </w:r>
      <w:r w:rsidR="000233E8">
        <w:t xml:space="preserve">vedoucí </w:t>
      </w:r>
      <w:r w:rsidR="008127DA">
        <w:t>o spolupráci</w:t>
      </w:r>
      <w:r w:rsidR="000233E8">
        <w:t xml:space="preserve">, </w:t>
      </w:r>
      <w:r>
        <w:t>zvážení</w:t>
      </w:r>
      <w:r w:rsidR="000233E8">
        <w:t xml:space="preserve"> možností a zaslání návrhů do 7/3/2017. </w:t>
      </w:r>
      <w:r w:rsidR="00BF63F2">
        <w:t>V</w:t>
      </w:r>
      <w:r>
        <w:t>šechny obdržené návrhy</w:t>
      </w:r>
      <w:r w:rsidR="00BF63F2">
        <w:t xml:space="preserve"> budou využity při formulaci fakultní strategie. </w:t>
      </w:r>
      <w:r w:rsidR="00BF63F2" w:rsidRPr="00371FFD">
        <w:t>V současnosti není známa univerzitní strategie</w:t>
      </w:r>
      <w:r w:rsidR="002F22CB">
        <w:t>.</w:t>
      </w:r>
      <w:r w:rsidR="000233E8" w:rsidRPr="00371FFD">
        <w:t xml:space="preserve"> </w:t>
      </w:r>
      <w:r w:rsidR="00BF63F2" w:rsidRPr="00371FFD">
        <w:t>Aktuálně se t</w:t>
      </w:r>
      <w:r w:rsidR="008127DA" w:rsidRPr="00371FFD">
        <w:t>eoretické právní vědy</w:t>
      </w:r>
      <w:r w:rsidR="00BF63F2" w:rsidRPr="00371FFD">
        <w:t xml:space="preserve"> člení na 12 </w:t>
      </w:r>
      <w:r w:rsidR="00BF63F2" w:rsidRPr="00371FFD">
        <w:lastRenderedPageBreak/>
        <w:t xml:space="preserve">oborů a bude nutné stanovit strategii – možné úvahy jsou co obor, to program nebo 1 program a 12 specializací nebo jiná členění programů a specializací. </w:t>
      </w:r>
      <w:r w:rsidR="00371FFD" w:rsidRPr="00371FFD">
        <w:t xml:space="preserve">Je možné využít zkušenost ze společného </w:t>
      </w:r>
      <w:r w:rsidR="001D418B">
        <w:t xml:space="preserve">doktorského </w:t>
      </w:r>
      <w:r w:rsidR="00371FFD" w:rsidRPr="00371FFD">
        <w:t>programu Katedry správního p</w:t>
      </w:r>
      <w:r w:rsidR="001A617E">
        <w:t>r</w:t>
      </w:r>
      <w:r w:rsidR="00371FFD" w:rsidRPr="00371FFD">
        <w:t>áva a Katedry životního prostředí. Současně budou využity n</w:t>
      </w:r>
      <w:r w:rsidR="001A617E">
        <w:t>áměty z diskuzí, které probíhaly</w:t>
      </w:r>
      <w:r w:rsidR="00371FFD" w:rsidRPr="00371FFD">
        <w:t xml:space="preserve"> v loňském roce na úrovni vedoucí katedry, děkanka, proděkan pro strategii, tajemnice.</w:t>
      </w:r>
    </w:p>
    <w:p w:rsidR="008F2B2F" w:rsidRDefault="008F2B2F" w:rsidP="00C62123">
      <w:pPr>
        <w:jc w:val="both"/>
      </w:pPr>
    </w:p>
    <w:p w:rsidR="008F2B2F" w:rsidRPr="00827AA9" w:rsidRDefault="00AB52E0" w:rsidP="00C62123">
      <w:pPr>
        <w:jc w:val="both"/>
        <w:rPr>
          <w:b/>
        </w:rPr>
      </w:pPr>
      <w:r w:rsidRPr="00827AA9">
        <w:rPr>
          <w:b/>
        </w:rPr>
        <w:t>Prod</w:t>
      </w:r>
      <w:r w:rsidR="005D56BA">
        <w:rPr>
          <w:b/>
        </w:rPr>
        <w:t>.</w:t>
      </w:r>
      <w:r w:rsidRPr="00827AA9">
        <w:rPr>
          <w:b/>
        </w:rPr>
        <w:t xml:space="preserve"> </w:t>
      </w:r>
      <w:r w:rsidR="008F2B2F" w:rsidRPr="00827AA9">
        <w:rPr>
          <w:b/>
        </w:rPr>
        <w:t xml:space="preserve">Kotásek </w:t>
      </w:r>
    </w:p>
    <w:p w:rsidR="008F2B2F" w:rsidRDefault="00752597" w:rsidP="00C62123">
      <w:pPr>
        <w:jc w:val="both"/>
      </w:pPr>
      <w:r>
        <w:t>-</w:t>
      </w:r>
      <w:r w:rsidR="000233E8">
        <w:t>Infor</w:t>
      </w:r>
      <w:r w:rsidR="00E00202">
        <w:t>moval o</w:t>
      </w:r>
      <w:r>
        <w:t xml:space="preserve"> předběžných</w:t>
      </w:r>
      <w:r w:rsidR="00E00202">
        <w:t xml:space="preserve"> výsledcích p</w:t>
      </w:r>
      <w:r w:rsidR="00AB52E0">
        <w:t xml:space="preserve">řehledu RIVového hodnocení, výsledky jsou </w:t>
      </w:r>
      <w:r>
        <w:t xml:space="preserve">celkově </w:t>
      </w:r>
      <w:r w:rsidR="00AB52E0">
        <w:t>uspokojivé.</w:t>
      </w:r>
    </w:p>
    <w:p w:rsidR="00827AA9" w:rsidRDefault="00752597" w:rsidP="00C62123">
      <w:pPr>
        <w:jc w:val="both"/>
      </w:pPr>
      <w:r>
        <w:t>-</w:t>
      </w:r>
      <w:r w:rsidR="00827AA9">
        <w:t>Připomněl termín</w:t>
      </w:r>
      <w:r w:rsidR="00E00202">
        <w:t xml:space="preserve"> 13.</w:t>
      </w:r>
      <w:r w:rsidR="001D418B">
        <w:t xml:space="preserve"> </w:t>
      </w:r>
      <w:r w:rsidR="00E00202">
        <w:t>2. 2017 pro</w:t>
      </w:r>
      <w:r w:rsidR="00827AA9">
        <w:t xml:space="preserve"> </w:t>
      </w:r>
      <w:r w:rsidR="00371FFD">
        <w:t xml:space="preserve">návrh </w:t>
      </w:r>
      <w:r w:rsidR="00E00202">
        <w:t>odměny</w:t>
      </w:r>
      <w:r w:rsidR="00827AA9">
        <w:t xml:space="preserve"> </w:t>
      </w:r>
      <w:r w:rsidR="001D418B">
        <w:t xml:space="preserve">v rámci </w:t>
      </w:r>
      <w:r w:rsidR="00827AA9">
        <w:t>2.</w:t>
      </w:r>
      <w:r w:rsidR="00CF5173">
        <w:t xml:space="preserve"> kol</w:t>
      </w:r>
      <w:r w:rsidR="001D418B">
        <w:t>a</w:t>
      </w:r>
      <w:r w:rsidR="00CF5173">
        <w:t xml:space="preserve"> za publikace v zahraničí. </w:t>
      </w:r>
      <w:r w:rsidR="00827AA9">
        <w:t>Přislíbil zaslat informační email.</w:t>
      </w:r>
    </w:p>
    <w:p w:rsidR="00371FFD" w:rsidRDefault="00371FFD" w:rsidP="00371FFD">
      <w:pPr>
        <w:jc w:val="both"/>
        <w:rPr>
          <w:highlight w:val="yellow"/>
        </w:rPr>
      </w:pPr>
      <w:r>
        <w:t>Vedoucí katede</w:t>
      </w:r>
      <w:r w:rsidR="001D418B">
        <w:t>r</w:t>
      </w:r>
      <w:r>
        <w:t xml:space="preserve"> upozornili, že při vkládání členství</w:t>
      </w:r>
      <w:r w:rsidR="001D418B">
        <w:t xml:space="preserve"> do ISu</w:t>
      </w:r>
      <w:r>
        <w:t xml:space="preserve"> je nutné každý rok znovu vkládat členství, která jsou časově neomezená, byť</w:t>
      </w:r>
      <w:r w:rsidR="00B5429E">
        <w:t xml:space="preserve"> měla být vkládána pouze jednou.</w:t>
      </w:r>
    </w:p>
    <w:p w:rsidR="00371FFD" w:rsidRDefault="00371FFD" w:rsidP="00371FFD">
      <w:pPr>
        <w:jc w:val="both"/>
      </w:pPr>
      <w:r w:rsidRPr="00371FFD">
        <w:t>Proděkan Radvan prověří stav a dá vědět na příští PVK.</w:t>
      </w:r>
    </w:p>
    <w:p w:rsidR="00164CB5" w:rsidRDefault="00164CB5" w:rsidP="00C62123">
      <w:pPr>
        <w:jc w:val="both"/>
      </w:pPr>
    </w:p>
    <w:p w:rsidR="008F2B2F" w:rsidRPr="00827AA9" w:rsidRDefault="008F2B2F" w:rsidP="00C62123">
      <w:pPr>
        <w:jc w:val="both"/>
        <w:rPr>
          <w:b/>
        </w:rPr>
      </w:pPr>
      <w:r w:rsidRPr="00827AA9">
        <w:rPr>
          <w:b/>
        </w:rPr>
        <w:t>Tajemnice</w:t>
      </w:r>
    </w:p>
    <w:p w:rsidR="00752597" w:rsidRDefault="00752597" w:rsidP="00C62123">
      <w:pPr>
        <w:jc w:val="both"/>
      </w:pPr>
      <w:r>
        <w:t>-</w:t>
      </w:r>
      <w:r w:rsidR="00E00202">
        <w:t>Informovala o probíhajících přípravách rozpočtu na příští rok.</w:t>
      </w:r>
      <w:r w:rsidR="00827AA9">
        <w:t xml:space="preserve"> Seznámila vedoucí s kladným hospodářským výsledkem za</w:t>
      </w:r>
      <w:r w:rsidR="001D418B">
        <w:t xml:space="preserve"> r.</w:t>
      </w:r>
      <w:r w:rsidR="00827AA9">
        <w:t xml:space="preserve"> 2016</w:t>
      </w:r>
      <w:r w:rsidR="00371FFD">
        <w:t xml:space="preserve"> ve výši 2 610 tis. Kč</w:t>
      </w:r>
      <w:r w:rsidR="008F2B2F">
        <w:t xml:space="preserve"> </w:t>
      </w:r>
      <w:r w:rsidR="00827AA9">
        <w:t xml:space="preserve">. </w:t>
      </w:r>
      <w:r w:rsidR="00371FFD">
        <w:t>Podrobné informace k rozpočtu na r. 2017</w:t>
      </w:r>
      <w:r w:rsidR="00827AA9">
        <w:t xml:space="preserve"> předloží na příštím zasedání. </w:t>
      </w:r>
    </w:p>
    <w:p w:rsidR="00164CB5" w:rsidRDefault="00752597" w:rsidP="00C62123">
      <w:pPr>
        <w:jc w:val="both"/>
      </w:pPr>
      <w:r>
        <w:t>-</w:t>
      </w:r>
      <w:r w:rsidR="00827AA9">
        <w:t xml:space="preserve">Poděkovala za </w:t>
      </w:r>
      <w:r w:rsidR="00E00202">
        <w:t xml:space="preserve">trpělivost při </w:t>
      </w:r>
      <w:r w:rsidR="00371FFD">
        <w:t xml:space="preserve">probíhající </w:t>
      </w:r>
      <w:r w:rsidR="00E00202">
        <w:t xml:space="preserve">rekonstrukci a </w:t>
      </w:r>
      <w:r w:rsidR="00827AA9">
        <w:t>upozornila</w:t>
      </w:r>
      <w:r w:rsidR="00E00202">
        <w:t xml:space="preserve"> přítomné</w:t>
      </w:r>
      <w:r w:rsidR="00827AA9">
        <w:t xml:space="preserve">, že </w:t>
      </w:r>
      <w:r w:rsidR="00164CB5">
        <w:t>2 další víkendy</w:t>
      </w:r>
      <w:r w:rsidR="00827AA9">
        <w:t xml:space="preserve"> bude probíhat</w:t>
      </w:r>
      <w:r w:rsidR="00164CB5">
        <w:t xml:space="preserve"> vypouštění to</w:t>
      </w:r>
      <w:r w:rsidR="00827AA9">
        <w:t>pení, možná bude méně vytopeno po víkendu v kancelářích, kterých se bude týkat.</w:t>
      </w:r>
    </w:p>
    <w:p w:rsidR="00164CB5" w:rsidRDefault="00752597" w:rsidP="00C62123">
      <w:pPr>
        <w:jc w:val="both"/>
      </w:pPr>
      <w:r>
        <w:t>-</w:t>
      </w:r>
      <w:r w:rsidR="00827AA9">
        <w:t xml:space="preserve">Požádala, aby se v období </w:t>
      </w:r>
      <w:r w:rsidR="00CA3FC1">
        <w:t>rekonstrukce</w:t>
      </w:r>
      <w:r w:rsidR="00827AA9">
        <w:t xml:space="preserve"> neplánovaly</w:t>
      </w:r>
      <w:r w:rsidR="00164CB5">
        <w:t xml:space="preserve"> rauty na c</w:t>
      </w:r>
      <w:r w:rsidR="00BA4205">
        <w:t>hodb</w:t>
      </w:r>
      <w:r w:rsidR="00371FFD">
        <w:t>ách</w:t>
      </w:r>
      <w:r w:rsidR="00BA4205">
        <w:t xml:space="preserve">, v nezbytných případech </w:t>
      </w:r>
      <w:r w:rsidR="00164CB5">
        <w:t xml:space="preserve"> </w:t>
      </w:r>
      <w:r w:rsidR="00BA4205">
        <w:t>během března a dubna bude nejvhodnější osobní domluva</w:t>
      </w:r>
      <w:r w:rsidR="00E00202">
        <w:t xml:space="preserve"> přímo</w:t>
      </w:r>
      <w:r w:rsidR="00BA4205">
        <w:t xml:space="preserve"> s tajemnicí.</w:t>
      </w:r>
    </w:p>
    <w:p w:rsidR="00164CB5" w:rsidRDefault="00752597" w:rsidP="00C62123">
      <w:pPr>
        <w:jc w:val="both"/>
      </w:pPr>
      <w:r>
        <w:t>-</w:t>
      </w:r>
      <w:r w:rsidR="00BA4205">
        <w:t>Informovala o p</w:t>
      </w:r>
      <w:r w:rsidR="00164CB5">
        <w:t>rojekt</w:t>
      </w:r>
      <w:r w:rsidR="00BA4205">
        <w:t>u</w:t>
      </w:r>
      <w:r w:rsidR="00164CB5">
        <w:t xml:space="preserve"> Muni 4 – strategický projekt MU, </w:t>
      </w:r>
      <w:r w:rsidR="00371FFD">
        <w:t xml:space="preserve">v rámci kterého bude fakulta realizovat aktivity v rámci </w:t>
      </w:r>
      <w:r w:rsidR="00164CB5">
        <w:t>internacionalizace</w:t>
      </w:r>
      <w:r w:rsidR="00371FFD">
        <w:t xml:space="preserve"> a zajišťování kvalita výuky (přípravy na rekreditace/akreditace dle novely ZVŠ)</w:t>
      </w:r>
      <w:r w:rsidR="00164CB5">
        <w:t>.</w:t>
      </w:r>
      <w:r w:rsidR="00371FFD">
        <w:t xml:space="preserve"> V souvislosti s realizací projektu bude na fakultě od 1.</w:t>
      </w:r>
      <w:r w:rsidR="00B5429E">
        <w:t xml:space="preserve"> </w:t>
      </w:r>
      <w:r w:rsidR="00371FFD">
        <w:t>4.</w:t>
      </w:r>
      <w:r w:rsidR="00B5429E">
        <w:t xml:space="preserve"> </w:t>
      </w:r>
      <w:r w:rsidR="00371FFD">
        <w:t>2017 zřízena nová pozice koordinátora kvality.</w:t>
      </w:r>
    </w:p>
    <w:p w:rsidR="00E00202" w:rsidRDefault="00E00202" w:rsidP="00C62123">
      <w:pPr>
        <w:jc w:val="both"/>
      </w:pPr>
    </w:p>
    <w:p w:rsidR="00E00202" w:rsidRDefault="00E00202" w:rsidP="00C62123">
      <w:pPr>
        <w:jc w:val="both"/>
      </w:pPr>
    </w:p>
    <w:p w:rsidR="003656DD" w:rsidRPr="00E00202" w:rsidRDefault="00164CB5" w:rsidP="00C62123">
      <w:pPr>
        <w:jc w:val="both"/>
        <w:rPr>
          <w:b/>
        </w:rPr>
      </w:pPr>
      <w:r w:rsidRPr="00E00202">
        <w:rPr>
          <w:b/>
        </w:rPr>
        <w:t>Děkanka</w:t>
      </w:r>
    </w:p>
    <w:p w:rsidR="00164CB5" w:rsidRDefault="00752597" w:rsidP="00C62123">
      <w:pPr>
        <w:jc w:val="both"/>
      </w:pPr>
      <w:r>
        <w:t>-</w:t>
      </w:r>
      <w:r w:rsidR="00BA4205">
        <w:t xml:space="preserve">Informovala o proběhlém jednání zástupců 4 právnických fakult veřejnoprávních univerzit ohledně studia LL.M v ČR. Účastníci setkání se </w:t>
      </w:r>
      <w:r w:rsidR="00E00202">
        <w:t>shodli na zahájení prací na vzni</w:t>
      </w:r>
      <w:r w:rsidR="00BA4205">
        <w:t>ku společné asociace.</w:t>
      </w:r>
      <w:r w:rsidR="00E00202">
        <w:t xml:space="preserve"> Děkanka vyjádřila spokojenost s výsledky jednání.</w:t>
      </w:r>
    </w:p>
    <w:p w:rsidR="00164CB5" w:rsidRDefault="00164CB5" w:rsidP="00C62123">
      <w:pPr>
        <w:jc w:val="both"/>
      </w:pPr>
    </w:p>
    <w:p w:rsidR="00164CB5" w:rsidRPr="00752597" w:rsidRDefault="00164CB5" w:rsidP="00C62123">
      <w:pPr>
        <w:jc w:val="both"/>
        <w:rPr>
          <w:highlight w:val="yellow"/>
        </w:rPr>
      </w:pPr>
    </w:p>
    <w:p w:rsidR="00655C85" w:rsidRPr="00655C85" w:rsidRDefault="003A39A0" w:rsidP="00C62123">
      <w:pPr>
        <w:jc w:val="both"/>
      </w:pPr>
      <w:r>
        <w:rPr>
          <w:b/>
        </w:rPr>
        <w:t xml:space="preserve">Prod. </w:t>
      </w:r>
      <w:r w:rsidR="00164CB5" w:rsidRPr="00655C85">
        <w:rPr>
          <w:b/>
        </w:rPr>
        <w:t xml:space="preserve">Radvan </w:t>
      </w:r>
      <w:r w:rsidR="00655C85" w:rsidRPr="00655C85">
        <w:t xml:space="preserve">– informoval o 2 nově vydaných </w:t>
      </w:r>
      <w:r w:rsidR="00371FFD">
        <w:t>pokynech</w:t>
      </w:r>
      <w:r w:rsidR="00655C85" w:rsidRPr="00655C85">
        <w:t xml:space="preserve"> děkana, a to:</w:t>
      </w:r>
    </w:p>
    <w:p w:rsidR="00655C85" w:rsidRPr="00655C85" w:rsidRDefault="00371FFD" w:rsidP="00C6212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</w:t>
      </w:r>
      <w:r w:rsidR="00655C85">
        <w:rPr>
          <w:rFonts w:ascii="Times New Roman" w:hAnsi="Times New Roman" w:cs="Times New Roman"/>
          <w:sz w:val="24"/>
          <w:szCs w:val="24"/>
        </w:rPr>
        <w:t xml:space="preserve"> děkana č.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55C85">
        <w:rPr>
          <w:rFonts w:ascii="Times New Roman" w:hAnsi="Times New Roman" w:cs="Times New Roman"/>
          <w:sz w:val="24"/>
          <w:szCs w:val="24"/>
        </w:rPr>
        <w:t xml:space="preserve">/2017 </w:t>
      </w:r>
      <w:r w:rsidR="00CF5173">
        <w:rPr>
          <w:rFonts w:ascii="Times New Roman" w:hAnsi="Times New Roman" w:cs="Times New Roman"/>
          <w:sz w:val="24"/>
          <w:szCs w:val="24"/>
        </w:rPr>
        <w:t>–</w:t>
      </w:r>
      <w:r w:rsidR="00655C85">
        <w:rPr>
          <w:rFonts w:ascii="Times New Roman" w:hAnsi="Times New Roman" w:cs="Times New Roman"/>
          <w:sz w:val="24"/>
          <w:szCs w:val="24"/>
        </w:rPr>
        <w:t xml:space="preserve"> </w:t>
      </w:r>
      <w:r w:rsidR="00CF5173">
        <w:rPr>
          <w:rFonts w:ascii="Times New Roman" w:hAnsi="Times New Roman" w:cs="Times New Roman"/>
          <w:sz w:val="24"/>
          <w:szCs w:val="24"/>
        </w:rPr>
        <w:t>„</w:t>
      </w:r>
      <w:r w:rsidR="00655C85" w:rsidRPr="00655C85">
        <w:rPr>
          <w:rFonts w:ascii="Times New Roman" w:hAnsi="Times New Roman" w:cs="Times New Roman"/>
          <w:sz w:val="24"/>
          <w:szCs w:val="24"/>
        </w:rPr>
        <w:t xml:space="preserve">Vyslání na zahraniční konferenci a podpora zapojení </w:t>
      </w:r>
    </w:p>
    <w:p w:rsidR="00655C85" w:rsidRDefault="00655C85" w:rsidP="00C6212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655C85">
        <w:rPr>
          <w:rFonts w:ascii="Times New Roman" w:hAnsi="Times New Roman" w:cs="Times New Roman"/>
          <w:sz w:val="24"/>
          <w:szCs w:val="24"/>
        </w:rPr>
        <w:t>do zahraničních vědeckých sítí (mimo SR)</w:t>
      </w:r>
      <w:r w:rsidR="00CF5173">
        <w:rPr>
          <w:rFonts w:ascii="Times New Roman" w:hAnsi="Times New Roman" w:cs="Times New Roman"/>
          <w:sz w:val="24"/>
          <w:szCs w:val="24"/>
        </w:rPr>
        <w:t>“</w:t>
      </w:r>
      <w:r w:rsidR="00356B4F">
        <w:rPr>
          <w:rFonts w:ascii="Times New Roman" w:hAnsi="Times New Roman" w:cs="Times New Roman"/>
          <w:sz w:val="24"/>
          <w:szCs w:val="24"/>
        </w:rPr>
        <w:t xml:space="preserve">, </w:t>
      </w:r>
      <w:r w:rsidR="00356B4F" w:rsidRPr="00356B4F">
        <w:rPr>
          <w:rFonts w:ascii="Times New Roman" w:hAnsi="Times New Roman" w:cs="Times New Roman"/>
          <w:sz w:val="24"/>
          <w:szCs w:val="24"/>
        </w:rPr>
        <w:t>který umožňuje požádat děkanku v odůvodněných případech o zvýšení</w:t>
      </w:r>
      <w:r w:rsidR="00356B4F">
        <w:rPr>
          <w:rFonts w:ascii="Times New Roman" w:hAnsi="Times New Roman" w:cs="Times New Roman"/>
          <w:sz w:val="24"/>
          <w:szCs w:val="24"/>
        </w:rPr>
        <w:t xml:space="preserve"> finanční podpory.</w:t>
      </w:r>
    </w:p>
    <w:p w:rsidR="00655C85" w:rsidRPr="00655C85" w:rsidRDefault="00371FFD" w:rsidP="00C62123">
      <w:pPr>
        <w:jc w:val="both"/>
        <w:outlineLvl w:val="0"/>
      </w:pPr>
      <w:r>
        <w:t>Pokyn</w:t>
      </w:r>
      <w:r w:rsidR="00655C85" w:rsidRPr="00655C85">
        <w:t xml:space="preserve"> děkana č. </w:t>
      </w:r>
      <w:r>
        <w:t>7</w:t>
      </w:r>
      <w:r w:rsidR="00655C85" w:rsidRPr="00655C85">
        <w:t xml:space="preserve">/2017 </w:t>
      </w:r>
      <w:r w:rsidR="00655C85">
        <w:t xml:space="preserve"> - </w:t>
      </w:r>
      <w:r w:rsidR="00CF5173">
        <w:t>„</w:t>
      </w:r>
      <w:r w:rsidR="00655C85" w:rsidRPr="00655C85">
        <w:t>Vypsání cílové odměny děkana pro rok 2017</w:t>
      </w:r>
      <w:r w:rsidR="00CF5173">
        <w:t>“</w:t>
      </w:r>
      <w:r w:rsidR="00356B4F">
        <w:t xml:space="preserve">, </w:t>
      </w:r>
    </w:p>
    <w:p w:rsidR="00164CB5" w:rsidRPr="00655C85" w:rsidRDefault="00164CB5" w:rsidP="00C62123">
      <w:pPr>
        <w:jc w:val="both"/>
      </w:pPr>
    </w:p>
    <w:p w:rsidR="0056436F" w:rsidRDefault="00E00202" w:rsidP="00C62123">
      <w:pPr>
        <w:jc w:val="both"/>
      </w:pPr>
      <w:r w:rsidRPr="00655C85">
        <w:t>Děkanka poděkovala přítomným</w:t>
      </w:r>
      <w:r w:rsidR="003A7865" w:rsidRPr="00655C85">
        <w:t xml:space="preserve"> za pozornost a pozvala všechny na další PVK dne </w:t>
      </w:r>
      <w:r w:rsidR="00873E3B" w:rsidRPr="00655C85">
        <w:t>7/</w:t>
      </w:r>
      <w:r w:rsidR="003656DD" w:rsidRPr="00655C85">
        <w:t>3</w:t>
      </w:r>
      <w:r w:rsidR="00803543" w:rsidRPr="00655C85">
        <w:t>/2017</w:t>
      </w:r>
      <w:r w:rsidR="00B277E4">
        <w:t xml:space="preserve"> </w:t>
      </w:r>
      <w:r w:rsidR="003A7865">
        <w:t xml:space="preserve">ve 13. </w:t>
      </w:r>
      <w:r w:rsidR="00873E3B">
        <w:t>hodin.</w:t>
      </w:r>
    </w:p>
    <w:p w:rsidR="0010714B" w:rsidRDefault="0010714B" w:rsidP="00C62123">
      <w:pPr>
        <w:jc w:val="both"/>
      </w:pPr>
    </w:p>
    <w:p w:rsidR="0010714B" w:rsidRDefault="0010714B" w:rsidP="00C62123">
      <w:pPr>
        <w:jc w:val="both"/>
      </w:pPr>
    </w:p>
    <w:p w:rsidR="00B355FF" w:rsidRDefault="00B355FF" w:rsidP="00C62123">
      <w:pPr>
        <w:jc w:val="both"/>
      </w:pPr>
    </w:p>
    <w:p w:rsidR="00312A60" w:rsidRDefault="00312A60" w:rsidP="00C62123">
      <w:pPr>
        <w:jc w:val="both"/>
      </w:pPr>
      <w:r>
        <w:t>Schválil: doc. Selucká</w:t>
      </w:r>
    </w:p>
    <w:p w:rsidR="00DC591B" w:rsidRDefault="00DC591B" w:rsidP="00C62123">
      <w:pPr>
        <w:jc w:val="both"/>
      </w:pPr>
      <w:r>
        <w:t>Zapsala: Ing. Hrušková</w:t>
      </w:r>
    </w:p>
    <w:p w:rsidR="00DC591B" w:rsidRPr="00B355FF" w:rsidRDefault="00DC591B" w:rsidP="00C62123">
      <w:pPr>
        <w:jc w:val="both"/>
      </w:pPr>
    </w:p>
    <w:sectPr w:rsidR="00DC591B" w:rsidRPr="00B355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21" w:rsidRDefault="00592221" w:rsidP="005F63B7">
      <w:r>
        <w:separator/>
      </w:r>
    </w:p>
  </w:endnote>
  <w:endnote w:type="continuationSeparator" w:id="0">
    <w:p w:rsidR="00592221" w:rsidRDefault="00592221" w:rsidP="005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7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63B7" w:rsidRDefault="005F63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D5F3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D5F3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B7" w:rsidRDefault="005F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21" w:rsidRDefault="00592221" w:rsidP="005F63B7">
      <w:r>
        <w:separator/>
      </w:r>
    </w:p>
  </w:footnote>
  <w:footnote w:type="continuationSeparator" w:id="0">
    <w:p w:rsidR="00592221" w:rsidRDefault="00592221" w:rsidP="005F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75A"/>
    <w:multiLevelType w:val="hybridMultilevel"/>
    <w:tmpl w:val="D7185C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321F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2"/>
    <w:multiLevelType w:val="hybridMultilevel"/>
    <w:tmpl w:val="F27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7D"/>
    <w:multiLevelType w:val="hybridMultilevel"/>
    <w:tmpl w:val="5B2A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E1E"/>
    <w:multiLevelType w:val="hybridMultilevel"/>
    <w:tmpl w:val="2FB47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E23B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050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F7D"/>
    <w:multiLevelType w:val="hybridMultilevel"/>
    <w:tmpl w:val="F642FE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433D6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C1D2F0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2E6F"/>
    <w:multiLevelType w:val="hybridMultilevel"/>
    <w:tmpl w:val="81541074"/>
    <w:lvl w:ilvl="0" w:tplc="84006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729A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920EA"/>
    <w:multiLevelType w:val="hybridMultilevel"/>
    <w:tmpl w:val="9308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813"/>
    <w:multiLevelType w:val="hybridMultilevel"/>
    <w:tmpl w:val="410612D0"/>
    <w:lvl w:ilvl="0" w:tplc="0C20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F09D2"/>
    <w:multiLevelType w:val="hybridMultilevel"/>
    <w:tmpl w:val="57EC7C5A"/>
    <w:lvl w:ilvl="0" w:tplc="47AE2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63E1C"/>
    <w:multiLevelType w:val="hybridMultilevel"/>
    <w:tmpl w:val="7830460A"/>
    <w:lvl w:ilvl="0" w:tplc="930E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4C0CAB"/>
    <w:multiLevelType w:val="hybridMultilevel"/>
    <w:tmpl w:val="795C5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00831"/>
    <w:multiLevelType w:val="hybridMultilevel"/>
    <w:tmpl w:val="AD52A2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B5C5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32184"/>
    <w:multiLevelType w:val="hybridMultilevel"/>
    <w:tmpl w:val="61CA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5228"/>
    <w:multiLevelType w:val="hybridMultilevel"/>
    <w:tmpl w:val="2AB0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178EB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7F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10743"/>
    <w:multiLevelType w:val="hybridMultilevel"/>
    <w:tmpl w:val="83D4CB16"/>
    <w:lvl w:ilvl="0" w:tplc="8578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8354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BE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81D42"/>
    <w:multiLevelType w:val="hybridMultilevel"/>
    <w:tmpl w:val="3226320E"/>
    <w:lvl w:ilvl="0" w:tplc="D1844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86150A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E6487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6"/>
  </w:num>
  <w:num w:numId="4">
    <w:abstractNumId w:val="20"/>
  </w:num>
  <w:num w:numId="5">
    <w:abstractNumId w:val="5"/>
  </w:num>
  <w:num w:numId="6">
    <w:abstractNumId w:val="10"/>
  </w:num>
  <w:num w:numId="7">
    <w:abstractNumId w:val="24"/>
  </w:num>
  <w:num w:numId="8">
    <w:abstractNumId w:val="1"/>
  </w:num>
  <w:num w:numId="9">
    <w:abstractNumId w:val="27"/>
  </w:num>
  <w:num w:numId="10">
    <w:abstractNumId w:val="21"/>
  </w:num>
  <w:num w:numId="11">
    <w:abstractNumId w:val="23"/>
  </w:num>
  <w:num w:numId="12">
    <w:abstractNumId w:val="11"/>
  </w:num>
  <w:num w:numId="13">
    <w:abstractNumId w:val="17"/>
  </w:num>
  <w:num w:numId="14">
    <w:abstractNumId w:val="16"/>
  </w:num>
  <w:num w:numId="15">
    <w:abstractNumId w:val="9"/>
  </w:num>
  <w:num w:numId="16">
    <w:abstractNumId w:val="4"/>
  </w:num>
  <w:num w:numId="17">
    <w:abstractNumId w:val="3"/>
  </w:num>
  <w:num w:numId="18">
    <w:abstractNumId w:val="15"/>
  </w:num>
  <w:num w:numId="19">
    <w:abstractNumId w:val="7"/>
  </w:num>
  <w:num w:numId="20">
    <w:abstractNumId w:val="0"/>
  </w:num>
  <w:num w:numId="21">
    <w:abstractNumId w:val="12"/>
  </w:num>
  <w:num w:numId="22">
    <w:abstractNumId w:val="25"/>
  </w:num>
  <w:num w:numId="23">
    <w:abstractNumId w:val="13"/>
  </w:num>
  <w:num w:numId="24">
    <w:abstractNumId w:val="14"/>
  </w:num>
  <w:num w:numId="25">
    <w:abstractNumId w:val="1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</w:num>
  <w:num w:numId="29">
    <w:abstractNumId w:val="19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3"/>
    <w:rsid w:val="000233E8"/>
    <w:rsid w:val="00023610"/>
    <w:rsid w:val="000240D6"/>
    <w:rsid w:val="00063829"/>
    <w:rsid w:val="000952B8"/>
    <w:rsid w:val="00096CEF"/>
    <w:rsid w:val="000A1099"/>
    <w:rsid w:val="000A2EC6"/>
    <w:rsid w:val="000A5E93"/>
    <w:rsid w:val="000C54A3"/>
    <w:rsid w:val="000D3B5C"/>
    <w:rsid w:val="000F3A22"/>
    <w:rsid w:val="0010714B"/>
    <w:rsid w:val="00143405"/>
    <w:rsid w:val="0014738B"/>
    <w:rsid w:val="00164CB5"/>
    <w:rsid w:val="001656B5"/>
    <w:rsid w:val="001774E5"/>
    <w:rsid w:val="00177B72"/>
    <w:rsid w:val="00190233"/>
    <w:rsid w:val="001A617E"/>
    <w:rsid w:val="001A6E40"/>
    <w:rsid w:val="001D418B"/>
    <w:rsid w:val="001E0443"/>
    <w:rsid w:val="0020293D"/>
    <w:rsid w:val="002064F3"/>
    <w:rsid w:val="0021514B"/>
    <w:rsid w:val="0022063F"/>
    <w:rsid w:val="00230232"/>
    <w:rsid w:val="00250161"/>
    <w:rsid w:val="00250EFA"/>
    <w:rsid w:val="00260665"/>
    <w:rsid w:val="002836DD"/>
    <w:rsid w:val="0029128F"/>
    <w:rsid w:val="00294B69"/>
    <w:rsid w:val="002C277C"/>
    <w:rsid w:val="002F22CB"/>
    <w:rsid w:val="002F2DED"/>
    <w:rsid w:val="003065FD"/>
    <w:rsid w:val="00312948"/>
    <w:rsid w:val="00312A60"/>
    <w:rsid w:val="00313E94"/>
    <w:rsid w:val="00321BEF"/>
    <w:rsid w:val="00346A0D"/>
    <w:rsid w:val="003472E3"/>
    <w:rsid w:val="00350617"/>
    <w:rsid w:val="00356B4F"/>
    <w:rsid w:val="003656DD"/>
    <w:rsid w:val="00371FFD"/>
    <w:rsid w:val="0037282E"/>
    <w:rsid w:val="00376687"/>
    <w:rsid w:val="00393BAA"/>
    <w:rsid w:val="0039620D"/>
    <w:rsid w:val="003A39A0"/>
    <w:rsid w:val="003A7865"/>
    <w:rsid w:val="003E15E3"/>
    <w:rsid w:val="003F2764"/>
    <w:rsid w:val="003F7035"/>
    <w:rsid w:val="0040226A"/>
    <w:rsid w:val="00403FAF"/>
    <w:rsid w:val="00404B5F"/>
    <w:rsid w:val="004128FE"/>
    <w:rsid w:val="00426532"/>
    <w:rsid w:val="004435AF"/>
    <w:rsid w:val="0046393A"/>
    <w:rsid w:val="004811FD"/>
    <w:rsid w:val="0048322C"/>
    <w:rsid w:val="00493BDF"/>
    <w:rsid w:val="004D20F4"/>
    <w:rsid w:val="004D46E0"/>
    <w:rsid w:val="004D7925"/>
    <w:rsid w:val="004E10D1"/>
    <w:rsid w:val="004F0770"/>
    <w:rsid w:val="00502D53"/>
    <w:rsid w:val="00512F10"/>
    <w:rsid w:val="00516A1B"/>
    <w:rsid w:val="00520CAD"/>
    <w:rsid w:val="00521ACC"/>
    <w:rsid w:val="00521EF3"/>
    <w:rsid w:val="00543389"/>
    <w:rsid w:val="00550BC7"/>
    <w:rsid w:val="0056436F"/>
    <w:rsid w:val="00575590"/>
    <w:rsid w:val="00592221"/>
    <w:rsid w:val="0059231E"/>
    <w:rsid w:val="00593682"/>
    <w:rsid w:val="005C11E5"/>
    <w:rsid w:val="005C49AA"/>
    <w:rsid w:val="005D1D6D"/>
    <w:rsid w:val="005D56BA"/>
    <w:rsid w:val="005E1D58"/>
    <w:rsid w:val="005E4109"/>
    <w:rsid w:val="005E563E"/>
    <w:rsid w:val="005F5124"/>
    <w:rsid w:val="005F63B7"/>
    <w:rsid w:val="00615615"/>
    <w:rsid w:val="006209FF"/>
    <w:rsid w:val="006450AB"/>
    <w:rsid w:val="00655C85"/>
    <w:rsid w:val="00657DA3"/>
    <w:rsid w:val="00665288"/>
    <w:rsid w:val="00694397"/>
    <w:rsid w:val="006A3CD0"/>
    <w:rsid w:val="006B5B29"/>
    <w:rsid w:val="006C4411"/>
    <w:rsid w:val="006E06B5"/>
    <w:rsid w:val="006E16CC"/>
    <w:rsid w:val="006E234F"/>
    <w:rsid w:val="006E62DF"/>
    <w:rsid w:val="00720A2C"/>
    <w:rsid w:val="00732405"/>
    <w:rsid w:val="00732477"/>
    <w:rsid w:val="00736CDB"/>
    <w:rsid w:val="00752597"/>
    <w:rsid w:val="007829CD"/>
    <w:rsid w:val="0078719C"/>
    <w:rsid w:val="00787444"/>
    <w:rsid w:val="007A05A9"/>
    <w:rsid w:val="007A0DE6"/>
    <w:rsid w:val="007A53D0"/>
    <w:rsid w:val="007A7542"/>
    <w:rsid w:val="007A7E5A"/>
    <w:rsid w:val="007E2AD2"/>
    <w:rsid w:val="00803543"/>
    <w:rsid w:val="008065E2"/>
    <w:rsid w:val="008127DA"/>
    <w:rsid w:val="00820B9D"/>
    <w:rsid w:val="00827AA9"/>
    <w:rsid w:val="0083288A"/>
    <w:rsid w:val="00851B5B"/>
    <w:rsid w:val="0086169E"/>
    <w:rsid w:val="00873E3B"/>
    <w:rsid w:val="00882D9F"/>
    <w:rsid w:val="008C0950"/>
    <w:rsid w:val="008E6D28"/>
    <w:rsid w:val="008F2B2F"/>
    <w:rsid w:val="00906EBD"/>
    <w:rsid w:val="00907AC9"/>
    <w:rsid w:val="00912E26"/>
    <w:rsid w:val="00916580"/>
    <w:rsid w:val="0094431A"/>
    <w:rsid w:val="009522BB"/>
    <w:rsid w:val="00961D3E"/>
    <w:rsid w:val="00961FEB"/>
    <w:rsid w:val="009661E2"/>
    <w:rsid w:val="00985195"/>
    <w:rsid w:val="00994F90"/>
    <w:rsid w:val="009B42DB"/>
    <w:rsid w:val="009C285F"/>
    <w:rsid w:val="009C2A1B"/>
    <w:rsid w:val="009C3D4A"/>
    <w:rsid w:val="009C4B5C"/>
    <w:rsid w:val="009E41B6"/>
    <w:rsid w:val="009E46B2"/>
    <w:rsid w:val="00A02776"/>
    <w:rsid w:val="00A17BBD"/>
    <w:rsid w:val="00A204E0"/>
    <w:rsid w:val="00A22E8F"/>
    <w:rsid w:val="00A62ECE"/>
    <w:rsid w:val="00A7187D"/>
    <w:rsid w:val="00A8271E"/>
    <w:rsid w:val="00A938F6"/>
    <w:rsid w:val="00AB52E0"/>
    <w:rsid w:val="00B2312B"/>
    <w:rsid w:val="00B233BD"/>
    <w:rsid w:val="00B2344C"/>
    <w:rsid w:val="00B277E4"/>
    <w:rsid w:val="00B34279"/>
    <w:rsid w:val="00B355FF"/>
    <w:rsid w:val="00B36CDC"/>
    <w:rsid w:val="00B50C7C"/>
    <w:rsid w:val="00B5239A"/>
    <w:rsid w:val="00B5429E"/>
    <w:rsid w:val="00B56208"/>
    <w:rsid w:val="00BA4205"/>
    <w:rsid w:val="00BB266A"/>
    <w:rsid w:val="00BC24AA"/>
    <w:rsid w:val="00BD5CA8"/>
    <w:rsid w:val="00BE54A7"/>
    <w:rsid w:val="00BF47E6"/>
    <w:rsid w:val="00BF63F2"/>
    <w:rsid w:val="00C3633C"/>
    <w:rsid w:val="00C45536"/>
    <w:rsid w:val="00C62123"/>
    <w:rsid w:val="00C74C8A"/>
    <w:rsid w:val="00C80217"/>
    <w:rsid w:val="00C84C18"/>
    <w:rsid w:val="00C85651"/>
    <w:rsid w:val="00C91163"/>
    <w:rsid w:val="00CA3FC1"/>
    <w:rsid w:val="00CB78F8"/>
    <w:rsid w:val="00CC0811"/>
    <w:rsid w:val="00CD037D"/>
    <w:rsid w:val="00CF5173"/>
    <w:rsid w:val="00CF655B"/>
    <w:rsid w:val="00D01171"/>
    <w:rsid w:val="00D1061A"/>
    <w:rsid w:val="00D165F7"/>
    <w:rsid w:val="00D307B7"/>
    <w:rsid w:val="00D34D7C"/>
    <w:rsid w:val="00D3539F"/>
    <w:rsid w:val="00D42FB7"/>
    <w:rsid w:val="00D47763"/>
    <w:rsid w:val="00DC591B"/>
    <w:rsid w:val="00DD5F3F"/>
    <w:rsid w:val="00DE045A"/>
    <w:rsid w:val="00E00202"/>
    <w:rsid w:val="00E01731"/>
    <w:rsid w:val="00E161A5"/>
    <w:rsid w:val="00E16EC4"/>
    <w:rsid w:val="00E50571"/>
    <w:rsid w:val="00E7192B"/>
    <w:rsid w:val="00E81505"/>
    <w:rsid w:val="00E87618"/>
    <w:rsid w:val="00E9342F"/>
    <w:rsid w:val="00EA38AF"/>
    <w:rsid w:val="00EB0C02"/>
    <w:rsid w:val="00EB7748"/>
    <w:rsid w:val="00EC22F8"/>
    <w:rsid w:val="00EE7D49"/>
    <w:rsid w:val="00EF78D4"/>
    <w:rsid w:val="00F21674"/>
    <w:rsid w:val="00F302C6"/>
    <w:rsid w:val="00F30A52"/>
    <w:rsid w:val="00F37222"/>
    <w:rsid w:val="00F47321"/>
    <w:rsid w:val="00F57A98"/>
    <w:rsid w:val="00FA144F"/>
    <w:rsid w:val="00FC016F"/>
    <w:rsid w:val="00FC624C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36F59-54E4-4238-8CFA-237D0659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16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88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82D9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0277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43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A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A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Selucká</dc:creator>
  <cp:lastModifiedBy>Hana Hrušková</cp:lastModifiedBy>
  <cp:revision>13</cp:revision>
  <cp:lastPrinted>2017-02-27T08:49:00Z</cp:lastPrinted>
  <dcterms:created xsi:type="dcterms:W3CDTF">2017-02-24T14:45:00Z</dcterms:created>
  <dcterms:modified xsi:type="dcterms:W3CDTF">2017-02-27T08:52:00Z</dcterms:modified>
</cp:coreProperties>
</file>