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4" w:rsidRPr="00050574" w:rsidRDefault="009C439C" w:rsidP="00A54B04">
      <w:pPr>
        <w:pBdr>
          <w:top w:val="single" w:sz="4" w:space="1" w:color="auto"/>
          <w:bottom w:val="single" w:sz="4" w:space="1" w:color="auto"/>
        </w:pBdr>
        <w:spacing w:after="240"/>
        <w:jc w:val="center"/>
        <w:rPr>
          <w:rFonts w:cs="Times New Roman"/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Private Enforcement of Antitrust Law and Unfair Competition with Cross-border Element </w:t>
      </w:r>
    </w:p>
    <w:p w:rsidR="00A54B04" w:rsidRPr="00050574" w:rsidRDefault="00A54B04" w:rsidP="00A54B04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color w:val="000000"/>
          <w:lang w:val="en-GB" w:eastAsia="cs-CZ"/>
        </w:rPr>
      </w:pPr>
    </w:p>
    <w:p w:rsidR="00A54B04" w:rsidRPr="00050574" w:rsidRDefault="009C439C" w:rsidP="00A54B04">
      <w:pPr>
        <w:shd w:val="clear" w:color="auto" w:fill="7030A0"/>
        <w:jc w:val="center"/>
        <w:rPr>
          <w:rFonts w:eastAsia="Times New Roman" w:cs="Times New Roman"/>
          <w:b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cs="Times New Roman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FRIDAY 5 APRIL 2019</w:t>
      </w:r>
    </w:p>
    <w:p w:rsidR="00A54B04" w:rsidRPr="00050574" w:rsidRDefault="00A54B04" w:rsidP="00A54B04">
      <w:pPr>
        <w:pStyle w:val="Odstavecseseznamem"/>
        <w:spacing w:after="0" w:line="240" w:lineRule="auto"/>
        <w:ind w:left="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:rsidR="00A54B04" w:rsidRPr="00050574" w:rsidRDefault="00A54B04" w:rsidP="00A54B04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r w:rsidRPr="006C65B6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 xml:space="preserve">Room: </w:t>
      </w:r>
      <w:r w:rsidR="006C65B6" w:rsidRPr="006C65B6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U 5</w:t>
      </w:r>
    </w:p>
    <w:p w:rsidR="00A54B04" w:rsidRPr="00050574" w:rsidRDefault="00A54B04" w:rsidP="00A54B04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proofErr w:type="spellStart"/>
      <w:r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Panelist</w:t>
      </w:r>
      <w:proofErr w:type="spellEnd"/>
      <w:r w:rsidRPr="00050574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: Klára Drličková</w:t>
      </w:r>
      <w:bookmarkStart w:id="0" w:name="_GoBack"/>
      <w:bookmarkEnd w:id="0"/>
    </w:p>
    <w:p w:rsidR="00A54B04" w:rsidRPr="00050574" w:rsidRDefault="00A54B04" w:rsidP="00A54B04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:rsidR="00A54B04" w:rsidRPr="00050574" w:rsidRDefault="00A54B04" w:rsidP="00A54B04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en-GB" w:eastAsia="cs-CZ"/>
        </w:rPr>
      </w:pPr>
      <w:r w:rsidRPr="00050574">
        <w:rPr>
          <w:rFonts w:eastAsia="Times New Roman" w:cs="Times New Roman"/>
          <w:b/>
          <w:color w:val="000000"/>
          <w:sz w:val="24"/>
          <w:szCs w:val="24"/>
          <w:lang w:val="en-GB" w:eastAsia="cs-CZ"/>
        </w:rPr>
        <w:t>09.00 – 10.30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768"/>
        <w:gridCol w:w="5409"/>
        <w:gridCol w:w="1636"/>
      </w:tblGrid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865D67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Klára Drličková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9C439C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  <w:t xml:space="preserve">Introductory </w:t>
            </w:r>
            <w:r w:rsidR="00A54B04" w:rsidRPr="000505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  <w:t>Remarks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9:00 – 9:15</w:t>
            </w:r>
          </w:p>
        </w:tc>
      </w:tr>
      <w:tr w:rsidR="00A54B04" w:rsidRPr="00050574" w:rsidTr="00050574">
        <w:trPr>
          <w:trHeight w:hRule="exact" w:val="1149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9C439C" w:rsidRDefault="009C439C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9C439C">
              <w:rPr>
                <w:rFonts w:ascii="Times New Roman" w:hAnsi="Times New Roman"/>
                <w:b/>
                <w:sz w:val="24"/>
                <w:szCs w:val="24"/>
              </w:rPr>
              <w:t xml:space="preserve">Michaela </w:t>
            </w:r>
            <w:proofErr w:type="spellStart"/>
            <w:r w:rsidRPr="009C439C">
              <w:rPr>
                <w:rFonts w:ascii="Times New Roman" w:hAnsi="Times New Roman"/>
                <w:b/>
                <w:sz w:val="24"/>
                <w:szCs w:val="24"/>
              </w:rPr>
              <w:t>Prodělalová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9C439C" w:rsidRDefault="009C439C" w:rsidP="009C439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9C439C">
              <w:rPr>
                <w:rFonts w:ascii="Times New Roman" w:hAnsi="Times New Roman"/>
                <w:i/>
                <w:sz w:val="24"/>
                <w:szCs w:val="24"/>
              </w:rPr>
              <w:t xml:space="preserve">The Procedural </w:t>
            </w:r>
            <w:proofErr w:type="spellStart"/>
            <w:r w:rsidRPr="009C439C">
              <w:rPr>
                <w:rFonts w:ascii="Times New Roman" w:hAnsi="Times New Roman"/>
                <w:i/>
                <w:sz w:val="24"/>
                <w:szCs w:val="24"/>
              </w:rPr>
              <w:t>Aspects</w:t>
            </w:r>
            <w:proofErr w:type="spellEnd"/>
            <w:r w:rsidRPr="009C439C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9C439C">
              <w:rPr>
                <w:rFonts w:ascii="Times New Roman" w:hAnsi="Times New Roman"/>
                <w:i/>
                <w:sz w:val="24"/>
                <w:szCs w:val="24"/>
              </w:rPr>
              <w:t>Private</w:t>
            </w:r>
            <w:proofErr w:type="spellEnd"/>
            <w:r w:rsidRPr="009C439C">
              <w:rPr>
                <w:rFonts w:ascii="Times New Roman" w:hAnsi="Times New Roman"/>
                <w:i/>
                <w:sz w:val="24"/>
                <w:szCs w:val="24"/>
              </w:rPr>
              <w:t xml:space="preserve"> Enforcement of EU Competition Law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</w:t>
            </w:r>
            <w:r w:rsidR="009C43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:15 – 9:35</w:t>
            </w:r>
          </w:p>
        </w:tc>
      </w:tr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DD4296" w:rsidRDefault="009C439C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DD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Enrico </w:t>
            </w:r>
            <w:proofErr w:type="spellStart"/>
            <w:r w:rsidRPr="00DD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Verdolini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DD4296" w:rsidRDefault="009C439C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The EU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Directive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on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Antitrust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Damages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Actions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Constitutional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Problems of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National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Competition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Authorities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Decision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Binding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9C439C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9:35– 9:5</w:t>
            </w:r>
            <w:r w:rsidR="00A54B04"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5</w:t>
            </w:r>
          </w:p>
        </w:tc>
      </w:tr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DD4296" w:rsidRDefault="00DD4296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DD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Michal </w:t>
            </w:r>
            <w:proofErr w:type="spellStart"/>
            <w:r w:rsidRPr="00DD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Záthurecký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DD4296" w:rsidRDefault="00DD4296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Consumer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Decision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Making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Process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as a Center of the Marketplace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Effects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Rule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9</w:t>
            </w:r>
            <w:r w:rsidR="00DD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:55 – 10:15</w:t>
            </w:r>
          </w:p>
        </w:tc>
      </w:tr>
      <w:tr w:rsidR="00A54B04" w:rsidRPr="00050574" w:rsidTr="00050574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A54B04" w:rsidRPr="00050574" w:rsidRDefault="00DD4296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5</w:t>
            </w:r>
            <w:r w:rsidR="00A54B04"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B04" w:rsidRPr="00050574" w:rsidRDefault="00A54B04" w:rsidP="00B938D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Discussion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A54B04" w:rsidRPr="00050574" w:rsidRDefault="00A54B04" w:rsidP="0005057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10:15 – 10:30</w:t>
            </w:r>
          </w:p>
        </w:tc>
      </w:tr>
    </w:tbl>
    <w:p w:rsidR="00A54B04" w:rsidRPr="00050574" w:rsidRDefault="00A54B04" w:rsidP="00A54B04">
      <w:pPr>
        <w:pStyle w:val="Odstavecseseznamem"/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cs-CZ"/>
        </w:rPr>
      </w:pPr>
    </w:p>
    <w:p w:rsidR="00A54B04" w:rsidRPr="00050574" w:rsidRDefault="00A54B04" w:rsidP="00E577B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333333"/>
          <w:sz w:val="24"/>
          <w:szCs w:val="24"/>
          <w:lang w:val="en-GB" w:eastAsia="cs-CZ"/>
        </w:rPr>
      </w:pPr>
    </w:p>
    <w:p w:rsidR="009C439C" w:rsidRDefault="00DD4296" w:rsidP="009C439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Coffee</w:t>
      </w:r>
      <w:proofErr w:type="spellEnd"/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 xml:space="preserve"> </w:t>
      </w:r>
      <w:proofErr w:type="spellStart"/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>break</w:t>
      </w:r>
      <w:proofErr w:type="spellEnd"/>
      <w:r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 xml:space="preserve"> </w:t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  <w:r w:rsidR="009C439C">
        <w:rPr>
          <w:rFonts w:eastAsia="Times New Roman"/>
          <w:b/>
          <w:color w:val="000000"/>
          <w:sz w:val="24"/>
          <w:szCs w:val="24"/>
          <w:highlight w:val="lightGray"/>
          <w:lang w:eastAsia="cs-CZ"/>
        </w:rPr>
        <w:tab/>
      </w:r>
    </w:p>
    <w:p w:rsidR="00DD4296" w:rsidRDefault="00DD4296" w:rsidP="009C439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7A3FED" w:rsidRPr="00AB74A2" w:rsidRDefault="00DD4296" w:rsidP="00E577B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en-GB" w:eastAsia="cs-CZ"/>
        </w:rPr>
      </w:pPr>
      <w:r w:rsidRPr="00AB74A2">
        <w:rPr>
          <w:rFonts w:ascii="Times New Roman" w:eastAsia="Times New Roman" w:hAnsi="Times New Roman"/>
          <w:b/>
          <w:sz w:val="24"/>
          <w:szCs w:val="24"/>
          <w:lang w:val="en-GB" w:eastAsia="cs-CZ"/>
        </w:rPr>
        <w:t>11.00–12:00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12"/>
        <w:gridCol w:w="4865"/>
        <w:gridCol w:w="1636"/>
      </w:tblGrid>
      <w:tr w:rsidR="00DD4296" w:rsidRPr="00050574" w:rsidTr="001F334A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296" w:rsidRPr="00050574" w:rsidRDefault="00DD4296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Iveta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Rohová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296" w:rsidRPr="00DD4296" w:rsidRDefault="00DD4296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Forum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Shopping in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Cross-border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Unfair Competition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Cases</w:t>
            </w:r>
            <w:proofErr w:type="spellEnd"/>
            <w:r w:rsidRPr="00DD42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11:00 – 11:20</w:t>
            </w:r>
          </w:p>
        </w:tc>
      </w:tr>
      <w:tr w:rsidR="00DD4296" w:rsidRPr="00050574" w:rsidTr="001F334A">
        <w:trPr>
          <w:trHeight w:hRule="exact" w:val="1149"/>
        </w:trPr>
        <w:tc>
          <w:tcPr>
            <w:tcW w:w="0" w:type="auto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296" w:rsidRPr="009C439C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Kateřina Zabloudilová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296" w:rsidRPr="00DD4296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GB" w:eastAsia="cs-CZ"/>
              </w:rPr>
            </w:pPr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Arbitrability of EU </w:t>
            </w:r>
            <w:proofErr w:type="spellStart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>Antitrust</w:t>
            </w:r>
            <w:proofErr w:type="spellEnd"/>
            <w:r w:rsidRPr="00DD4296">
              <w:rPr>
                <w:rFonts w:ascii="Times New Roman" w:hAnsi="Times New Roman"/>
                <w:i/>
                <w:sz w:val="24"/>
                <w:szCs w:val="24"/>
              </w:rPr>
              <w:t xml:space="preserve"> Law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D4296" w:rsidRPr="00050574" w:rsidRDefault="00DD4296" w:rsidP="00DD4296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11:20– 11:40</w:t>
            </w:r>
          </w:p>
        </w:tc>
      </w:tr>
      <w:tr w:rsidR="00DD4296" w:rsidRPr="00050574" w:rsidTr="001F334A">
        <w:trPr>
          <w:trHeight w:hRule="exact" w:val="850"/>
        </w:trPr>
        <w:tc>
          <w:tcPr>
            <w:tcW w:w="0" w:type="auto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3</w:t>
            </w: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05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cs-CZ"/>
              </w:rPr>
              <w:t>Discussion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D4296" w:rsidRPr="00050574" w:rsidRDefault="00DD4296" w:rsidP="001F334A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cs-CZ"/>
              </w:rPr>
              <w:t>11:40 – 12:00</w:t>
            </w:r>
          </w:p>
        </w:tc>
      </w:tr>
    </w:tbl>
    <w:p w:rsidR="007A3FED" w:rsidRPr="00050574" w:rsidRDefault="007A3FED" w:rsidP="00E577B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color w:val="333333"/>
          <w:sz w:val="24"/>
          <w:szCs w:val="24"/>
          <w:lang w:val="en-GB" w:eastAsia="cs-CZ"/>
        </w:rPr>
      </w:pPr>
    </w:p>
    <w:sectPr w:rsidR="007A3FED" w:rsidRPr="00050574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A4" w:rsidRDefault="00BB5AA4">
      <w:pPr>
        <w:spacing w:after="0" w:line="240" w:lineRule="auto"/>
      </w:pPr>
      <w:r>
        <w:separator/>
      </w:r>
    </w:p>
  </w:endnote>
  <w:endnote w:type="continuationSeparator" w:id="0">
    <w:p w:rsidR="00BB5AA4" w:rsidRDefault="00BB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 wp14:anchorId="76D3EB00" wp14:editId="3AEB52D7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1C617D">
      <w:rPr>
        <w:noProof/>
      </w:rPr>
      <w:t>2</w:t>
    </w:r>
    <w:r>
      <w:fldChar w:fldCharType="end"/>
    </w:r>
    <w:r>
      <w:t>/</w:t>
    </w:r>
    <w:r w:rsidR="00967C4D">
      <w:rPr>
        <w:noProof/>
      </w:rPr>
      <w:fldChar w:fldCharType="begin"/>
    </w:r>
    <w:r w:rsidR="00967C4D">
      <w:rPr>
        <w:noProof/>
      </w:rPr>
      <w:instrText xml:space="preserve"> SECTIONPAGES   \* MERGEFORMAT </w:instrText>
    </w:r>
    <w:r w:rsidR="00967C4D">
      <w:rPr>
        <w:noProof/>
      </w:rPr>
      <w:fldChar w:fldCharType="separate"/>
    </w:r>
    <w:r w:rsidR="001C617D">
      <w:rPr>
        <w:noProof/>
      </w:rPr>
      <w:t>2</w:t>
    </w:r>
    <w:r w:rsidR="00967C4D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 wp14:anchorId="47C75A6F" wp14:editId="45E531FC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F13DF" w:rsidRPr="009E1F4D" w:rsidRDefault="009E1F4D" w:rsidP="009E1F4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1C617D">
      <w:rPr>
        <w:noProof/>
      </w:rPr>
      <w:t>1</w:t>
    </w:r>
    <w:r>
      <w:fldChar w:fldCharType="end"/>
    </w:r>
    <w:r>
      <w:t>/</w:t>
    </w:r>
    <w:r w:rsidR="00967C4D">
      <w:rPr>
        <w:noProof/>
      </w:rPr>
      <w:fldChar w:fldCharType="begin"/>
    </w:r>
    <w:r w:rsidR="00967C4D">
      <w:rPr>
        <w:noProof/>
      </w:rPr>
      <w:instrText xml:space="preserve"> SECTIONPAGES   \* MERGEFORMAT </w:instrText>
    </w:r>
    <w:r w:rsidR="00967C4D">
      <w:rPr>
        <w:noProof/>
      </w:rPr>
      <w:fldChar w:fldCharType="separate"/>
    </w:r>
    <w:r w:rsidR="001C617D">
      <w:rPr>
        <w:noProof/>
      </w:rPr>
      <w:t>2</w:t>
    </w:r>
    <w:r w:rsidR="00967C4D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A4" w:rsidRDefault="00BB5AA4">
      <w:pPr>
        <w:spacing w:after="0" w:line="240" w:lineRule="auto"/>
      </w:pPr>
      <w:r>
        <w:separator/>
      </w:r>
    </w:p>
  </w:footnote>
  <w:footnote w:type="continuationSeparator" w:id="0">
    <w:p w:rsidR="00BB5AA4" w:rsidRDefault="00BB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749981F6" wp14:editId="401BA30B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F"/>
    <w:rsid w:val="00001AB3"/>
    <w:rsid w:val="0002010D"/>
    <w:rsid w:val="0003355D"/>
    <w:rsid w:val="000347DE"/>
    <w:rsid w:val="000352A2"/>
    <w:rsid w:val="00042835"/>
    <w:rsid w:val="00044D56"/>
    <w:rsid w:val="0004669D"/>
    <w:rsid w:val="000472B7"/>
    <w:rsid w:val="00050574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2E0"/>
    <w:rsid w:val="000F1FA3"/>
    <w:rsid w:val="0011095C"/>
    <w:rsid w:val="00114F29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1C617D"/>
    <w:rsid w:val="00200948"/>
    <w:rsid w:val="00211F80"/>
    <w:rsid w:val="002240D2"/>
    <w:rsid w:val="00227B0A"/>
    <w:rsid w:val="00227BC5"/>
    <w:rsid w:val="00247E5F"/>
    <w:rsid w:val="002748F1"/>
    <w:rsid w:val="00276F2B"/>
    <w:rsid w:val="002B6D09"/>
    <w:rsid w:val="002C33A9"/>
    <w:rsid w:val="002D200F"/>
    <w:rsid w:val="00304F72"/>
    <w:rsid w:val="00310D63"/>
    <w:rsid w:val="00320DF0"/>
    <w:rsid w:val="00322032"/>
    <w:rsid w:val="00332338"/>
    <w:rsid w:val="00356DBA"/>
    <w:rsid w:val="0036682E"/>
    <w:rsid w:val="00373310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6283B"/>
    <w:rsid w:val="00466621"/>
    <w:rsid w:val="004803C0"/>
    <w:rsid w:val="00492D07"/>
    <w:rsid w:val="004A0230"/>
    <w:rsid w:val="004A35E6"/>
    <w:rsid w:val="004B0B3E"/>
    <w:rsid w:val="004C0A14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82DFC"/>
    <w:rsid w:val="005C1478"/>
    <w:rsid w:val="005C1BC3"/>
    <w:rsid w:val="00611EAC"/>
    <w:rsid w:val="00616507"/>
    <w:rsid w:val="00616FAE"/>
    <w:rsid w:val="00634F9F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5B6"/>
    <w:rsid w:val="006C66C8"/>
    <w:rsid w:val="006F1262"/>
    <w:rsid w:val="006F2CA5"/>
    <w:rsid w:val="006F69F3"/>
    <w:rsid w:val="00700BDD"/>
    <w:rsid w:val="0072187F"/>
    <w:rsid w:val="00721AA4"/>
    <w:rsid w:val="007251C4"/>
    <w:rsid w:val="0073428B"/>
    <w:rsid w:val="007442DB"/>
    <w:rsid w:val="00746935"/>
    <w:rsid w:val="00751784"/>
    <w:rsid w:val="00756259"/>
    <w:rsid w:val="007664E7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7AF9"/>
    <w:rsid w:val="008626A9"/>
    <w:rsid w:val="00865D67"/>
    <w:rsid w:val="00870192"/>
    <w:rsid w:val="00870D48"/>
    <w:rsid w:val="008758CC"/>
    <w:rsid w:val="008B03F4"/>
    <w:rsid w:val="008B55D5"/>
    <w:rsid w:val="008E3036"/>
    <w:rsid w:val="008F6529"/>
    <w:rsid w:val="00900DEA"/>
    <w:rsid w:val="00901ECB"/>
    <w:rsid w:val="00914B4E"/>
    <w:rsid w:val="00917BCC"/>
    <w:rsid w:val="00926352"/>
    <w:rsid w:val="0093303F"/>
    <w:rsid w:val="00942632"/>
    <w:rsid w:val="0096590C"/>
    <w:rsid w:val="00967C4D"/>
    <w:rsid w:val="009929DF"/>
    <w:rsid w:val="00993F65"/>
    <w:rsid w:val="009B6338"/>
    <w:rsid w:val="009C439C"/>
    <w:rsid w:val="009C7A14"/>
    <w:rsid w:val="009D0074"/>
    <w:rsid w:val="009D1253"/>
    <w:rsid w:val="009E1F4D"/>
    <w:rsid w:val="009F0AA2"/>
    <w:rsid w:val="00A00469"/>
    <w:rsid w:val="00A139C9"/>
    <w:rsid w:val="00A14A37"/>
    <w:rsid w:val="00A1641A"/>
    <w:rsid w:val="00A377D0"/>
    <w:rsid w:val="00A43F2D"/>
    <w:rsid w:val="00A54B04"/>
    <w:rsid w:val="00A63644"/>
    <w:rsid w:val="00A910F5"/>
    <w:rsid w:val="00AA5BF4"/>
    <w:rsid w:val="00AA6BB4"/>
    <w:rsid w:val="00AB48B3"/>
    <w:rsid w:val="00AB74A2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AA4"/>
    <w:rsid w:val="00BB5D9B"/>
    <w:rsid w:val="00BB5EE4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497A"/>
    <w:rsid w:val="00C513A9"/>
    <w:rsid w:val="00C52F77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D4296"/>
    <w:rsid w:val="00DF13DF"/>
    <w:rsid w:val="00E00BE1"/>
    <w:rsid w:val="00E05F2B"/>
    <w:rsid w:val="00E4171F"/>
    <w:rsid w:val="00E577B2"/>
    <w:rsid w:val="00E7010C"/>
    <w:rsid w:val="00E80483"/>
    <w:rsid w:val="00EA1FAE"/>
    <w:rsid w:val="00EA6D75"/>
    <w:rsid w:val="00EC3702"/>
    <w:rsid w:val="00EC70A0"/>
    <w:rsid w:val="00EC7E55"/>
    <w:rsid w:val="00EC7FEF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B0130"/>
    <w:rsid w:val="00FC52CA"/>
    <w:rsid w:val="00FD3243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3FEA0"/>
  <w15:docId w15:val="{21111905-171D-4563-871B-02CFD776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7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draznn">
    <w:name w:val="Emphasis"/>
    <w:basedOn w:val="Standardnpsmoodstavce"/>
    <w:uiPriority w:val="20"/>
    <w:qFormat/>
    <w:rsid w:val="007B5F0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7B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8FB0-CA11-4004-B97E-AD4499E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law_hlavickovy_papir_cz..dotx</Template>
  <TotalTime>2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Klára Drličková</cp:lastModifiedBy>
  <cp:revision>5</cp:revision>
  <cp:lastPrinted>2015-11-19T13:57:00Z</cp:lastPrinted>
  <dcterms:created xsi:type="dcterms:W3CDTF">2019-03-04T10:47:00Z</dcterms:created>
  <dcterms:modified xsi:type="dcterms:W3CDTF">2019-03-14T09:19:00Z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