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CFCC5" w14:textId="77777777" w:rsidR="00E37CEA" w:rsidRDefault="00F23341" w:rsidP="00E37CEA">
      <w:pPr>
        <w:pStyle w:val="Nadpis"/>
        <w:spacing w:before="120"/>
        <w:jc w:val="center"/>
        <w:rPr>
          <w:rFonts w:ascii="Arial" w:hAnsi="Arial" w:cs="Arial"/>
          <w:b/>
          <w:sz w:val="32"/>
          <w:szCs w:val="22"/>
        </w:rPr>
      </w:pPr>
      <w:r w:rsidRPr="00E37CEA">
        <w:rPr>
          <w:rFonts w:ascii="Arial" w:hAnsi="Arial" w:cs="Arial"/>
          <w:b/>
          <w:sz w:val="32"/>
          <w:szCs w:val="22"/>
        </w:rPr>
        <w:t>SOUHLAS SE ZPRACOVÁNÍM OSOBNÍCH ÚDAJŮ</w:t>
      </w:r>
    </w:p>
    <w:p w14:paraId="3DFE804C" w14:textId="75CE7E37" w:rsidR="00E37CEA" w:rsidRDefault="00E37CEA" w:rsidP="00E37CEA">
      <w:pPr>
        <w:spacing w:before="120" w:after="120"/>
        <w:rPr>
          <w:rFonts w:ascii="Arial" w:hAnsi="Arial" w:cs="Arial"/>
          <w:i/>
          <w:sz w:val="22"/>
          <w:szCs w:val="22"/>
        </w:rPr>
      </w:pPr>
    </w:p>
    <w:p w14:paraId="7546ABCA" w14:textId="4402E456" w:rsidR="00E37CEA" w:rsidRPr="00E37CEA" w:rsidRDefault="00E37CEA" w:rsidP="00E37CEA">
      <w:pPr>
        <w:spacing w:before="120" w:after="120"/>
        <w:rPr>
          <w:rFonts w:ascii="Arial" w:hAnsi="Arial" w:cs="Arial"/>
          <w:i/>
          <w:sz w:val="22"/>
          <w:szCs w:val="22"/>
        </w:rPr>
      </w:pPr>
      <w:r w:rsidRPr="00E37CEA">
        <w:rPr>
          <w:rFonts w:ascii="Arial" w:hAnsi="Arial" w:cs="Arial"/>
          <w:i/>
          <w:sz w:val="22"/>
          <w:szCs w:val="22"/>
        </w:rPr>
        <w:t xml:space="preserve">Název: Základy práva </w:t>
      </w:r>
    </w:p>
    <w:p w14:paraId="33395826" w14:textId="77777777" w:rsidR="00E37CEA" w:rsidRPr="00E37CEA" w:rsidRDefault="00E37CEA" w:rsidP="00E37CEA">
      <w:pPr>
        <w:spacing w:before="120" w:after="120"/>
        <w:rPr>
          <w:rFonts w:ascii="Arial" w:hAnsi="Arial" w:cs="Arial"/>
          <w:i/>
          <w:sz w:val="22"/>
          <w:szCs w:val="22"/>
        </w:rPr>
      </w:pPr>
      <w:r w:rsidRPr="00E37CEA">
        <w:rPr>
          <w:rFonts w:ascii="Arial" w:hAnsi="Arial" w:cs="Arial"/>
          <w:i/>
          <w:sz w:val="22"/>
          <w:szCs w:val="22"/>
        </w:rPr>
        <w:t>Cíl: Seznámit studenty se základním rozdělením práva</w:t>
      </w:r>
    </w:p>
    <w:p w14:paraId="39F775B5" w14:textId="77777777" w:rsidR="00E37CEA" w:rsidRPr="00E37CEA" w:rsidRDefault="00E37CEA" w:rsidP="00E37CEA">
      <w:pPr>
        <w:spacing w:before="120" w:after="120"/>
        <w:rPr>
          <w:rFonts w:ascii="Arial" w:hAnsi="Arial" w:cs="Arial"/>
          <w:i/>
          <w:sz w:val="22"/>
          <w:szCs w:val="22"/>
          <w:u w:val="single"/>
        </w:rPr>
      </w:pPr>
      <w:r w:rsidRPr="00E37CEA">
        <w:rPr>
          <w:rFonts w:ascii="Arial" w:hAnsi="Arial" w:cs="Arial"/>
          <w:i/>
          <w:sz w:val="22"/>
          <w:szCs w:val="22"/>
          <w:u w:val="single"/>
        </w:rPr>
        <w:t>Získané způsobilosti:</w:t>
      </w:r>
    </w:p>
    <w:p w14:paraId="656B7AAA" w14:textId="77777777" w:rsidR="00E37CEA" w:rsidRPr="00E37CEA" w:rsidRDefault="00E37CEA" w:rsidP="00E37CEA">
      <w:pPr>
        <w:spacing w:before="120" w:after="120"/>
        <w:rPr>
          <w:rFonts w:ascii="Arial" w:hAnsi="Arial" w:cs="Arial"/>
          <w:i/>
          <w:sz w:val="22"/>
          <w:szCs w:val="22"/>
        </w:rPr>
      </w:pPr>
      <w:r w:rsidRPr="00E37CEA">
        <w:rPr>
          <w:rFonts w:ascii="Arial" w:hAnsi="Arial" w:cs="Arial"/>
          <w:i/>
          <w:sz w:val="22"/>
          <w:szCs w:val="22"/>
        </w:rPr>
        <w:t>Student dokáže rozdělit právo - na soukromé a veřejné</w:t>
      </w:r>
    </w:p>
    <w:p w14:paraId="674DCAC2" w14:textId="77777777" w:rsidR="00E37CEA" w:rsidRPr="00E37CEA" w:rsidRDefault="00E37CEA" w:rsidP="00E37CEA">
      <w:pPr>
        <w:spacing w:before="120" w:after="120"/>
        <w:rPr>
          <w:rFonts w:ascii="Arial" w:hAnsi="Arial" w:cs="Arial"/>
          <w:i/>
          <w:sz w:val="22"/>
          <w:szCs w:val="22"/>
        </w:rPr>
      </w:pPr>
      <w:r w:rsidRPr="00E37CEA">
        <w:rPr>
          <w:rFonts w:ascii="Arial" w:hAnsi="Arial" w:cs="Arial"/>
          <w:i/>
          <w:sz w:val="22"/>
          <w:szCs w:val="22"/>
        </w:rPr>
        <w:t>Student dokáže vyjmenovat dvě oblasti práva soukromého</w:t>
      </w:r>
    </w:p>
    <w:p w14:paraId="2E68701C" w14:textId="77777777" w:rsidR="00E37CEA" w:rsidRPr="00E37CEA" w:rsidRDefault="00E37CEA" w:rsidP="00E37CEA">
      <w:pPr>
        <w:spacing w:before="120" w:after="120"/>
        <w:rPr>
          <w:rFonts w:ascii="Arial" w:hAnsi="Arial" w:cs="Arial"/>
          <w:i/>
          <w:sz w:val="22"/>
          <w:szCs w:val="22"/>
        </w:rPr>
      </w:pPr>
      <w:r w:rsidRPr="00E37CEA">
        <w:rPr>
          <w:rFonts w:ascii="Arial" w:hAnsi="Arial" w:cs="Arial"/>
          <w:i/>
          <w:sz w:val="22"/>
          <w:szCs w:val="22"/>
        </w:rPr>
        <w:t>Student dokáže vyjmenovat dvě oblasti práva veřejného</w:t>
      </w:r>
    </w:p>
    <w:p w14:paraId="77A1B0C5" w14:textId="77777777" w:rsidR="00E37CEA" w:rsidRPr="00E37CEA" w:rsidRDefault="00E37CEA" w:rsidP="00E37CEA">
      <w:pPr>
        <w:spacing w:before="120" w:after="120"/>
        <w:rPr>
          <w:rFonts w:ascii="Arial" w:hAnsi="Arial" w:cs="Arial"/>
          <w:i/>
          <w:sz w:val="22"/>
          <w:szCs w:val="22"/>
        </w:rPr>
      </w:pPr>
      <w:r w:rsidRPr="00E37CEA">
        <w:rPr>
          <w:rFonts w:ascii="Arial" w:hAnsi="Arial" w:cs="Arial"/>
          <w:i/>
          <w:sz w:val="22"/>
          <w:szCs w:val="22"/>
        </w:rPr>
        <w:t>Časová dotace: 45 minut</w:t>
      </w:r>
    </w:p>
    <w:p w14:paraId="1107642A" w14:textId="77777777" w:rsidR="00E37CEA" w:rsidRPr="00E37CEA" w:rsidRDefault="00E37CEA" w:rsidP="00E37CEA">
      <w:pPr>
        <w:spacing w:before="120" w:after="120"/>
        <w:rPr>
          <w:rFonts w:ascii="Arial" w:hAnsi="Arial" w:cs="Arial"/>
          <w:i/>
          <w:sz w:val="22"/>
          <w:szCs w:val="22"/>
        </w:rPr>
      </w:pPr>
      <w:r w:rsidRPr="00E37CEA">
        <w:rPr>
          <w:rFonts w:ascii="Arial" w:hAnsi="Arial" w:cs="Arial"/>
          <w:i/>
          <w:sz w:val="22"/>
          <w:szCs w:val="22"/>
        </w:rPr>
        <w:t>Auditorium: žáci 9. tříd</w:t>
      </w:r>
    </w:p>
    <w:p w14:paraId="639A56A1" w14:textId="77777777" w:rsidR="00E37CEA" w:rsidRPr="00E37CEA" w:rsidRDefault="00E37CEA" w:rsidP="00E37CEA">
      <w:pPr>
        <w:spacing w:before="120" w:after="120"/>
        <w:rPr>
          <w:rFonts w:ascii="Arial" w:hAnsi="Arial" w:cs="Arial"/>
          <w:i/>
          <w:sz w:val="22"/>
          <w:szCs w:val="22"/>
        </w:rPr>
      </w:pPr>
      <w:r w:rsidRPr="00E37CEA">
        <w:rPr>
          <w:rFonts w:ascii="Arial" w:hAnsi="Arial" w:cs="Arial"/>
          <w:i/>
          <w:sz w:val="22"/>
          <w:szCs w:val="22"/>
        </w:rPr>
        <w:t>Metody: práce s textem, hodnotová škála, přiřazování</w:t>
      </w:r>
    </w:p>
    <w:p w14:paraId="6CB99599" w14:textId="77777777" w:rsidR="00E37CEA" w:rsidRDefault="00E37CEA" w:rsidP="00E37CEA">
      <w:pPr>
        <w:spacing w:before="120" w:after="120"/>
        <w:rPr>
          <w:rFonts w:ascii="Arial" w:hAnsi="Arial" w:cs="Arial"/>
          <w:i/>
          <w:spacing w:val="-6"/>
          <w:sz w:val="22"/>
          <w:szCs w:val="22"/>
        </w:rPr>
      </w:pPr>
      <w:r w:rsidRPr="00E37CEA">
        <w:rPr>
          <w:rFonts w:ascii="Arial" w:hAnsi="Arial" w:cs="Arial"/>
          <w:i/>
          <w:spacing w:val="-6"/>
          <w:sz w:val="22"/>
          <w:szCs w:val="22"/>
        </w:rPr>
        <w:t>Úkoly pro učitele: vytisknout texty pro každého žáka (úkol č. 1) ,vytisknout tabulky pro přiřazování a rozstříhat pojmy (úkol č. 2), vyhledat a spustit video (úkol č. 3), vytisknout čísla – 1-5 pro úkol č. 3 (losování ve skupině), vytisknout otázky (úkol č. 3), vytisknout Ústavu (viz příloha č. 1)</w:t>
      </w:r>
    </w:p>
    <w:p w14:paraId="7F7A8104" w14:textId="0C09BD8E" w:rsidR="00E37CEA" w:rsidRPr="00E37CEA" w:rsidRDefault="00E37CEA" w:rsidP="00E37CEA">
      <w:pPr>
        <w:spacing w:before="120" w:after="120"/>
        <w:rPr>
          <w:rFonts w:ascii="Arial" w:hAnsi="Arial" w:cs="Arial"/>
          <w:i/>
          <w:sz w:val="22"/>
          <w:szCs w:val="22"/>
        </w:rPr>
      </w:pPr>
    </w:p>
    <w:p w14:paraId="19B48040" w14:textId="77777777" w:rsidR="00E37CEA" w:rsidRPr="00E37CEA" w:rsidRDefault="00E37CEA" w:rsidP="00E37CEA">
      <w:pPr>
        <w:pStyle w:val="Odstavecseseznamem"/>
        <w:numPr>
          <w:ilvl w:val="0"/>
          <w:numId w:val="3"/>
        </w:numPr>
        <w:spacing w:before="120" w:after="120"/>
        <w:rPr>
          <w:rFonts w:ascii="Arial" w:hAnsi="Arial" w:cs="Arial"/>
          <w:b/>
        </w:rPr>
      </w:pPr>
      <w:r w:rsidRPr="00E37CEA">
        <w:rPr>
          <w:rFonts w:ascii="Arial" w:hAnsi="Arial" w:cs="Arial"/>
          <w:b/>
        </w:rPr>
        <w:t xml:space="preserve">Práce s textem (každému okopírovat text) cca 10 minut </w:t>
      </w:r>
    </w:p>
    <w:p w14:paraId="3CA8CC3A" w14:textId="77777777" w:rsidR="00E37CEA" w:rsidRPr="00E37CEA" w:rsidRDefault="00E37CEA" w:rsidP="00E37CEA">
      <w:pPr>
        <w:pStyle w:val="Odstavecseseznamem"/>
        <w:spacing w:before="120" w:after="120"/>
        <w:ind w:left="0" w:firstLine="0"/>
        <w:rPr>
          <w:rFonts w:ascii="Arial" w:hAnsi="Arial" w:cs="Arial"/>
        </w:rPr>
      </w:pPr>
      <w:r w:rsidRPr="00E37CEA">
        <w:rPr>
          <w:rFonts w:ascii="Arial" w:hAnsi="Arial" w:cs="Arial"/>
        </w:rPr>
        <w:t>V rámci prvního čtení si žáci celý text přečtou, v rámci druhého čtení doplňují jednotlivé pojmy, v rámci třetího čtení hledají chyby.</w:t>
      </w:r>
    </w:p>
    <w:p w14:paraId="32AF90A8" w14:textId="77777777" w:rsidR="00E37CEA" w:rsidRPr="00E37CEA" w:rsidRDefault="00E37CEA" w:rsidP="00E37CEA">
      <w:pPr>
        <w:spacing w:before="120" w:after="120"/>
        <w:rPr>
          <w:rFonts w:ascii="Arial" w:hAnsi="Arial" w:cs="Arial"/>
          <w:sz w:val="22"/>
          <w:szCs w:val="22"/>
        </w:rPr>
      </w:pPr>
      <w:r w:rsidRPr="00E37CEA">
        <w:rPr>
          <w:rFonts w:ascii="Arial" w:hAnsi="Arial" w:cs="Arial"/>
          <w:sz w:val="22"/>
          <w:szCs w:val="22"/>
        </w:rPr>
        <w:t>Přečtěte si text:</w:t>
      </w:r>
    </w:p>
    <w:p w14:paraId="144D50BB" w14:textId="77777777" w:rsidR="00E37CEA" w:rsidRPr="00E37CEA" w:rsidRDefault="00E37CEA" w:rsidP="00E37CEA">
      <w:pPr>
        <w:spacing w:before="120" w:after="120"/>
        <w:jc w:val="both"/>
        <w:rPr>
          <w:rFonts w:ascii="Arial" w:hAnsi="Arial" w:cs="Arial"/>
          <w:sz w:val="22"/>
          <w:szCs w:val="22"/>
        </w:rPr>
      </w:pPr>
      <w:r w:rsidRPr="00E37CEA">
        <w:rPr>
          <w:rFonts w:ascii="Arial" w:hAnsi="Arial" w:cs="Arial"/>
          <w:sz w:val="22"/>
          <w:szCs w:val="22"/>
        </w:rPr>
        <w:t xml:space="preserve">Právo je soubor právních norem, které upravují společenské vztahy. Právo lze rozdělit na právo soukromé a veřejné. Konkrétní právní odvětví, lze rozdělit právo buď do práva soukromého nebo veřejného. Jednotlivá odvětví vznikají podle kritéria předmětu regulace, tedy co tento typ norem reguluje na jaký typ společenských vztahů se zaměřuje. Do soukromoprávního práva zařazujeme občanské právo, obchodní právo, pracovní právo a mezinárodní právo soukromé. Do veřejnoprávního řadíme právo ústavní, trestní, správní, finanční, právo sociálního zabezpečení, mezinárodní právo veřejné, právo Evropské unie. Rozdělení však nemusí být vždy zcela striktní a jednotlivá odvětví mohou vykazovat prvky jak soukromého, tak veřejného práva. </w:t>
      </w:r>
    </w:p>
    <w:p w14:paraId="751EC549" w14:textId="77777777" w:rsidR="00E37CEA" w:rsidRPr="00E37CEA" w:rsidRDefault="00E37CEA" w:rsidP="00E37CEA">
      <w:pPr>
        <w:spacing w:before="120" w:after="120"/>
        <w:rPr>
          <w:rFonts w:ascii="Arial" w:hAnsi="Arial" w:cs="Arial"/>
          <w:sz w:val="22"/>
          <w:szCs w:val="22"/>
        </w:rPr>
      </w:pPr>
      <w:r w:rsidRPr="00E37CEA">
        <w:rPr>
          <w:rFonts w:ascii="Arial" w:hAnsi="Arial" w:cs="Arial"/>
          <w:sz w:val="22"/>
          <w:szCs w:val="22"/>
        </w:rPr>
        <w:t>Doplňte chybějící slova</w:t>
      </w:r>
    </w:p>
    <w:p w14:paraId="388379EE" w14:textId="77777777" w:rsidR="00E37CEA" w:rsidRPr="00E37CEA" w:rsidRDefault="00E37CEA" w:rsidP="00E37CEA">
      <w:pPr>
        <w:spacing w:before="120" w:after="120"/>
        <w:jc w:val="both"/>
        <w:rPr>
          <w:rFonts w:ascii="Arial" w:hAnsi="Arial" w:cs="Arial"/>
          <w:sz w:val="22"/>
          <w:szCs w:val="22"/>
        </w:rPr>
      </w:pPr>
      <w:r w:rsidRPr="00E37CEA">
        <w:rPr>
          <w:rFonts w:ascii="Arial" w:hAnsi="Arial" w:cs="Arial"/>
          <w:sz w:val="22"/>
          <w:szCs w:val="22"/>
        </w:rPr>
        <w:t xml:space="preserve">Právo je soubor právních norem, které upravují společenské vztahy. Právo lze rozdělit na právo …………………..a ……………………... Konkrétní právní ……………….., lze rozdělit právo buď do práva soukromého nebo veřejného. Jednotlivá odvětví vznikají podle kritéria ………………… regulace, tedy co tento typ norem reguluje, na jaký typ společenských vztahů se zaměřuje. Do soukromoprávního práva zařazujeme …………………… právo, obchodní právo, ……………………… právo a mezinárodní právo soukromé. Do veřejnoprávního řadíme právo ……………………., trestní, ………………………, finanční, právo sociálního zabezpečení, mezinárodní právo veřejné, právo ……………………………. Rozdělení však nemusí být vždy zcela striktní a jednotlivá odvětví mohou vykazovat prvky jak soukromého, tak veřejného práva. </w:t>
      </w:r>
    </w:p>
    <w:p w14:paraId="26E97568" w14:textId="77777777" w:rsidR="00E37CEA" w:rsidRPr="00E37CEA" w:rsidRDefault="00E37CEA" w:rsidP="00E37CEA">
      <w:pPr>
        <w:spacing w:before="120" w:after="120"/>
        <w:rPr>
          <w:rFonts w:ascii="Arial" w:hAnsi="Arial" w:cs="Arial"/>
          <w:sz w:val="22"/>
          <w:szCs w:val="22"/>
        </w:rPr>
      </w:pPr>
      <w:r w:rsidRPr="00E37CEA">
        <w:rPr>
          <w:rFonts w:ascii="Arial" w:hAnsi="Arial" w:cs="Arial"/>
          <w:sz w:val="22"/>
          <w:szCs w:val="22"/>
        </w:rPr>
        <w:t>Najděte chyby v textu</w:t>
      </w:r>
    </w:p>
    <w:p w14:paraId="5690589D" w14:textId="62D6CBCF" w:rsidR="00E37CEA" w:rsidRDefault="00E37CEA" w:rsidP="00E37CEA">
      <w:pPr>
        <w:spacing w:before="120" w:after="120"/>
        <w:jc w:val="both"/>
        <w:rPr>
          <w:rFonts w:ascii="Arial" w:hAnsi="Arial" w:cs="Arial"/>
          <w:spacing w:val="-4"/>
          <w:sz w:val="22"/>
          <w:szCs w:val="22"/>
        </w:rPr>
      </w:pPr>
      <w:r w:rsidRPr="00E37CEA">
        <w:rPr>
          <w:rFonts w:ascii="Arial" w:hAnsi="Arial" w:cs="Arial"/>
          <w:spacing w:val="-4"/>
          <w:sz w:val="22"/>
          <w:szCs w:val="22"/>
        </w:rPr>
        <w:lastRenderedPageBreak/>
        <w:t xml:space="preserve">Právo je soubor etických norem, které upravují společenské vztahy. Právo lze rozdělit na právo soukromé a privátní. Konkrétní právní odvětví, lze rozdělit právo buď do práva soukromého nebo veřejného. Jednotlivá odvětví nevznikají podle kritéria předmětu regulace, tedy co tento typ norem reguluje, na jaký typ společenských vztahů se zaměřuje. Do soukromoprávního práva zařazujeme ústavní právo, obchodní právo, finanční právo a mezinárodní právo soukromé. Do veřejnoprávního řadíme právo občanské, trestní, obchodní, finanční, právo sociálního zabezpečení, mezinárodní právo veřejné, právo Evropské unie. Rozdělení však nemusí být vždy zcela striktní a jednotlivá odvětví mohou vykazovat prvky jak soukromého, tak veřejného práva. </w:t>
      </w:r>
    </w:p>
    <w:p w14:paraId="6555AAED" w14:textId="77777777" w:rsidR="00DE3D0D" w:rsidRDefault="00DE3D0D" w:rsidP="00E37CEA">
      <w:pPr>
        <w:spacing w:before="120" w:after="120"/>
        <w:jc w:val="both"/>
        <w:rPr>
          <w:rFonts w:ascii="Arial" w:hAnsi="Arial" w:cs="Arial"/>
          <w:spacing w:val="-4"/>
          <w:sz w:val="22"/>
          <w:szCs w:val="22"/>
        </w:rPr>
      </w:pPr>
    </w:p>
    <w:p w14:paraId="6A77778F" w14:textId="26AD0472" w:rsidR="00E37CEA" w:rsidRPr="00E37CEA" w:rsidRDefault="00E37CEA" w:rsidP="00E37CEA">
      <w:pPr>
        <w:pStyle w:val="Odstavecseseznamem"/>
        <w:numPr>
          <w:ilvl w:val="0"/>
          <w:numId w:val="3"/>
        </w:numPr>
        <w:spacing w:before="120" w:after="120"/>
        <w:rPr>
          <w:rFonts w:ascii="Arial" w:hAnsi="Arial" w:cs="Arial"/>
          <w:b/>
        </w:rPr>
      </w:pPr>
      <w:r w:rsidRPr="00E37CEA">
        <w:rPr>
          <w:rFonts w:ascii="Arial" w:hAnsi="Arial" w:cs="Arial"/>
          <w:b/>
        </w:rPr>
        <w:t>Přiřazování – žáci jsou rozděleni do dvojic – přiřazují: odvětví – název kodexu a část textu zákona (15 minut) – učitel na pracovní list připraví tak, aby nebylo na první pohled zřejmé, co k sobě patří</w:t>
      </w:r>
    </w:p>
    <w:p w14:paraId="04329261" w14:textId="77777777" w:rsidR="00E37CEA" w:rsidRPr="00E37CEA" w:rsidRDefault="00E37CEA" w:rsidP="00E37CEA">
      <w:pPr>
        <w:spacing w:before="120" w:after="120"/>
        <w:rPr>
          <w:rFonts w:ascii="Arial" w:hAnsi="Arial" w:cs="Arial"/>
          <w:b/>
          <w:sz w:val="22"/>
          <w:szCs w:val="22"/>
        </w:rPr>
      </w:pPr>
      <w:r w:rsidRPr="00E37CEA">
        <w:rPr>
          <w:rFonts w:ascii="Arial" w:hAnsi="Arial" w:cs="Arial"/>
          <w:b/>
          <w:sz w:val="22"/>
          <w:szCs w:val="22"/>
        </w:rPr>
        <w:t xml:space="preserve">ODVĚTVÍ – KODEX – TEXT ZÁKONA – ŘEŠENÍ! </w:t>
      </w:r>
    </w:p>
    <w:p w14:paraId="23263628" w14:textId="77777777" w:rsidR="00E37CEA" w:rsidRPr="00E37CEA" w:rsidRDefault="00E37CEA" w:rsidP="00E37CEA">
      <w:pPr>
        <w:spacing w:before="40" w:after="40"/>
        <w:rPr>
          <w:rFonts w:ascii="Arial" w:hAnsi="Arial" w:cs="Arial"/>
          <w:sz w:val="22"/>
          <w:szCs w:val="22"/>
        </w:rPr>
      </w:pPr>
      <w:r w:rsidRPr="00E37CEA">
        <w:rPr>
          <w:rFonts w:ascii="Arial" w:hAnsi="Arial" w:cs="Arial"/>
          <w:sz w:val="22"/>
          <w:szCs w:val="22"/>
        </w:rPr>
        <w:t xml:space="preserve">Občanské právo – Občanský zákoník – zákon č. 89/2012 Sb. </w:t>
      </w:r>
    </w:p>
    <w:p w14:paraId="0BF868BD" w14:textId="77777777" w:rsidR="00E37CEA" w:rsidRPr="00E37CEA" w:rsidRDefault="00E37CEA" w:rsidP="00E37CEA">
      <w:pPr>
        <w:pStyle w:val="l4"/>
        <w:shd w:val="clear" w:color="auto" w:fill="FFFFFF"/>
        <w:spacing w:before="40" w:beforeAutospacing="0" w:after="40" w:afterAutospacing="0"/>
        <w:jc w:val="both"/>
        <w:rPr>
          <w:rFonts w:ascii="Arial" w:hAnsi="Arial" w:cs="Arial"/>
          <w:b/>
          <w:bCs/>
          <w:color w:val="FF8400"/>
          <w:sz w:val="22"/>
          <w:szCs w:val="22"/>
        </w:rPr>
      </w:pPr>
      <w:r w:rsidRPr="00E37CEA">
        <w:rPr>
          <w:rFonts w:ascii="Arial" w:hAnsi="Arial" w:cs="Arial"/>
          <w:b/>
          <w:bCs/>
          <w:color w:val="FF8400"/>
          <w:sz w:val="22"/>
          <w:szCs w:val="22"/>
        </w:rPr>
        <w:t>§ 19</w:t>
      </w:r>
    </w:p>
    <w:p w14:paraId="1AF31932" w14:textId="77777777" w:rsidR="00E37CEA" w:rsidRDefault="00E37CEA" w:rsidP="00E37CEA">
      <w:pPr>
        <w:pStyle w:val="l5"/>
        <w:shd w:val="clear" w:color="auto" w:fill="FFFFFF"/>
        <w:spacing w:before="40" w:beforeAutospacing="0" w:after="40" w:afterAutospacing="0"/>
        <w:jc w:val="both"/>
        <w:rPr>
          <w:rFonts w:ascii="Arial" w:hAnsi="Arial" w:cs="Arial"/>
          <w:color w:val="000000"/>
          <w:sz w:val="22"/>
          <w:szCs w:val="22"/>
        </w:rPr>
      </w:pPr>
      <w:r w:rsidRPr="00E37CEA">
        <w:rPr>
          <w:rStyle w:val="PromnnHTML"/>
          <w:rFonts w:ascii="Arial" w:hAnsi="Arial" w:cs="Arial"/>
          <w:b/>
          <w:bCs/>
          <w:color w:val="000000"/>
          <w:sz w:val="22"/>
          <w:szCs w:val="22"/>
        </w:rPr>
        <w:t>(1)</w:t>
      </w:r>
      <w:r w:rsidRPr="00E37CEA">
        <w:rPr>
          <w:rFonts w:ascii="Arial" w:hAnsi="Arial" w:cs="Arial"/>
          <w:color w:val="000000"/>
          <w:sz w:val="22"/>
          <w:szCs w:val="22"/>
        </w:rPr>
        <w:t> Každý člověk má vrozená, již samotným rozumem a citem poznatelná přirozená práva, a tudíž se považuje za osobu. Zákon stanoví jen meze uplatňování přirozených práv člověka a způsob jejich ochrany.</w:t>
      </w:r>
    </w:p>
    <w:p w14:paraId="5A8DBE8D" w14:textId="3655F70A" w:rsidR="00E37CEA" w:rsidRPr="00E37CEA" w:rsidRDefault="00E37CEA" w:rsidP="00E37CEA">
      <w:pPr>
        <w:spacing w:before="40" w:after="40"/>
        <w:rPr>
          <w:rFonts w:ascii="Arial" w:hAnsi="Arial" w:cs="Arial"/>
          <w:sz w:val="22"/>
          <w:szCs w:val="22"/>
        </w:rPr>
      </w:pPr>
      <w:r w:rsidRPr="00E37CEA">
        <w:rPr>
          <w:rFonts w:ascii="Arial" w:hAnsi="Arial" w:cs="Arial"/>
          <w:sz w:val="22"/>
          <w:szCs w:val="22"/>
        </w:rPr>
        <w:t>Obchodní právo – Zákon o obchodních korporacích – zákon č. 90/2012 Sb.</w:t>
      </w:r>
    </w:p>
    <w:p w14:paraId="0AD40E41" w14:textId="77777777" w:rsidR="00E37CEA" w:rsidRPr="00E37CEA" w:rsidRDefault="00E37CEA" w:rsidP="00E37CEA">
      <w:pPr>
        <w:pStyle w:val="l4"/>
        <w:shd w:val="clear" w:color="auto" w:fill="FFFFFF"/>
        <w:spacing w:before="40" w:beforeAutospacing="0" w:after="40" w:afterAutospacing="0"/>
        <w:jc w:val="both"/>
        <w:rPr>
          <w:rFonts w:ascii="Arial" w:hAnsi="Arial" w:cs="Arial"/>
          <w:b/>
          <w:bCs/>
          <w:color w:val="FF8400"/>
          <w:sz w:val="22"/>
          <w:szCs w:val="22"/>
        </w:rPr>
      </w:pPr>
      <w:r w:rsidRPr="00E37CEA">
        <w:rPr>
          <w:rFonts w:ascii="Arial" w:hAnsi="Arial" w:cs="Arial"/>
          <w:b/>
          <w:bCs/>
          <w:color w:val="FF8400"/>
          <w:sz w:val="22"/>
          <w:szCs w:val="22"/>
        </w:rPr>
        <w:t>§ 243</w:t>
      </w:r>
    </w:p>
    <w:p w14:paraId="04337DBA" w14:textId="77777777" w:rsidR="00E37CEA" w:rsidRPr="00E37CEA" w:rsidRDefault="00E37CEA" w:rsidP="00E37CEA">
      <w:pPr>
        <w:pStyle w:val="l5"/>
        <w:shd w:val="clear" w:color="auto" w:fill="FFFFFF"/>
        <w:spacing w:before="40" w:beforeAutospacing="0" w:after="40" w:afterAutospacing="0"/>
        <w:jc w:val="both"/>
        <w:rPr>
          <w:rFonts w:ascii="Arial" w:hAnsi="Arial" w:cs="Arial"/>
          <w:color w:val="000000"/>
          <w:sz w:val="22"/>
          <w:szCs w:val="22"/>
        </w:rPr>
      </w:pPr>
      <w:r w:rsidRPr="00E37CEA">
        <w:rPr>
          <w:rStyle w:val="PromnnHTML"/>
          <w:rFonts w:ascii="Arial" w:hAnsi="Arial" w:cs="Arial"/>
          <w:b/>
          <w:bCs/>
          <w:color w:val="000000"/>
          <w:sz w:val="22"/>
          <w:szCs w:val="22"/>
        </w:rPr>
        <w:t>(1)</w:t>
      </w:r>
      <w:r w:rsidRPr="00E37CEA">
        <w:rPr>
          <w:rFonts w:ascii="Arial" w:hAnsi="Arial" w:cs="Arial"/>
          <w:color w:val="000000"/>
          <w:sz w:val="22"/>
          <w:szCs w:val="22"/>
        </w:rPr>
        <w:t> Akciovou společností je společnost, jejíž základní kapitál je rozvržen na určitý počet akcií.</w:t>
      </w:r>
    </w:p>
    <w:p w14:paraId="3B6803FD" w14:textId="77777777" w:rsidR="00E37CEA" w:rsidRDefault="00E37CEA" w:rsidP="00E37CEA">
      <w:pPr>
        <w:pStyle w:val="l5"/>
        <w:shd w:val="clear" w:color="auto" w:fill="FFFFFF"/>
        <w:spacing w:before="40" w:beforeAutospacing="0" w:after="40" w:afterAutospacing="0"/>
        <w:jc w:val="both"/>
        <w:rPr>
          <w:rFonts w:ascii="Arial" w:hAnsi="Arial" w:cs="Arial"/>
          <w:color w:val="000000"/>
          <w:sz w:val="22"/>
          <w:szCs w:val="22"/>
        </w:rPr>
      </w:pPr>
      <w:r w:rsidRPr="00E37CEA">
        <w:rPr>
          <w:rStyle w:val="PromnnHTML"/>
          <w:rFonts w:ascii="Arial" w:hAnsi="Arial" w:cs="Arial"/>
          <w:b/>
          <w:bCs/>
          <w:color w:val="000000"/>
          <w:sz w:val="22"/>
          <w:szCs w:val="22"/>
        </w:rPr>
        <w:t>(2)</w:t>
      </w:r>
      <w:r w:rsidRPr="00E37CEA">
        <w:rPr>
          <w:rFonts w:ascii="Arial" w:hAnsi="Arial" w:cs="Arial"/>
          <w:color w:val="000000"/>
          <w:sz w:val="22"/>
          <w:szCs w:val="22"/>
        </w:rPr>
        <w:t> Firma obsahuje označení „akciová společnost“, které může být nahrazeno zkratkou „akc. spol.“ nebo „a.s.“.</w:t>
      </w:r>
    </w:p>
    <w:p w14:paraId="7C6AADB3" w14:textId="7B1A4F7A" w:rsidR="00E37CEA" w:rsidRPr="00E37CEA" w:rsidRDefault="00E37CEA" w:rsidP="00E37CEA">
      <w:pPr>
        <w:spacing w:before="40" w:after="40"/>
        <w:rPr>
          <w:rFonts w:ascii="Arial" w:hAnsi="Arial" w:cs="Arial"/>
          <w:sz w:val="22"/>
          <w:szCs w:val="22"/>
        </w:rPr>
      </w:pPr>
      <w:r w:rsidRPr="00E37CEA">
        <w:rPr>
          <w:rFonts w:ascii="Arial" w:hAnsi="Arial" w:cs="Arial"/>
          <w:sz w:val="22"/>
          <w:szCs w:val="22"/>
        </w:rPr>
        <w:t>Pracovní právo – Zákoník práce – zákon č. 262/2006 Sb.</w:t>
      </w:r>
    </w:p>
    <w:p w14:paraId="2396B05A" w14:textId="77777777" w:rsidR="00E37CEA" w:rsidRPr="00E37CEA" w:rsidRDefault="00E37CEA" w:rsidP="00E37CEA">
      <w:pPr>
        <w:pStyle w:val="l3"/>
        <w:shd w:val="clear" w:color="auto" w:fill="FFFFFF"/>
        <w:spacing w:before="40" w:beforeAutospacing="0" w:after="40" w:afterAutospacing="0"/>
        <w:jc w:val="both"/>
        <w:rPr>
          <w:rFonts w:ascii="Arial" w:hAnsi="Arial" w:cs="Arial"/>
          <w:b/>
          <w:bCs/>
          <w:color w:val="FF8400"/>
          <w:sz w:val="22"/>
          <w:szCs w:val="22"/>
        </w:rPr>
      </w:pPr>
      <w:r w:rsidRPr="00E37CEA">
        <w:rPr>
          <w:rFonts w:ascii="Arial" w:hAnsi="Arial" w:cs="Arial"/>
          <w:b/>
          <w:bCs/>
          <w:color w:val="FF8400"/>
          <w:sz w:val="22"/>
          <w:szCs w:val="22"/>
        </w:rPr>
        <w:t>§ 16</w:t>
      </w:r>
    </w:p>
    <w:p w14:paraId="3339B4BB" w14:textId="77777777" w:rsidR="00E37CEA" w:rsidRDefault="00E37CEA" w:rsidP="00E37CEA">
      <w:pPr>
        <w:pStyle w:val="l4"/>
        <w:shd w:val="clear" w:color="auto" w:fill="FFFFFF"/>
        <w:spacing w:before="40" w:beforeAutospacing="0" w:after="40" w:afterAutospacing="0"/>
        <w:jc w:val="both"/>
        <w:rPr>
          <w:rFonts w:ascii="Arial" w:hAnsi="Arial" w:cs="Arial"/>
          <w:color w:val="000000"/>
          <w:sz w:val="22"/>
          <w:szCs w:val="22"/>
        </w:rPr>
      </w:pPr>
      <w:r w:rsidRPr="00E37CEA">
        <w:rPr>
          <w:rStyle w:val="PromnnHTML"/>
          <w:rFonts w:ascii="Arial" w:hAnsi="Arial" w:cs="Arial"/>
          <w:b/>
          <w:bCs/>
          <w:color w:val="000000"/>
          <w:sz w:val="22"/>
          <w:szCs w:val="22"/>
        </w:rPr>
        <w:t>(1)</w:t>
      </w:r>
      <w:r w:rsidRPr="00E37CEA">
        <w:rPr>
          <w:rFonts w:ascii="Arial" w:hAnsi="Arial" w:cs="Arial"/>
          <w:color w:val="000000"/>
          <w:sz w:val="22"/>
          <w:szCs w:val="22"/>
        </w:rPr>
        <w:t> Zaměstnavatelé jsou povinni zajišťovat rovné zacházení se všemi zaměstnanci, pokud jde o jejich pracovní podmínky, odměňování za práci a o poskytování jiných peněžitých plnění a plnění peněžité hodnoty, o odbornou přípravu a o příležitost dosáhnout funkčního nebo jiného postupu v zaměstnání.</w:t>
      </w:r>
    </w:p>
    <w:p w14:paraId="093FBFB1" w14:textId="206DE6BD" w:rsidR="00E37CEA" w:rsidRPr="00E37CEA" w:rsidRDefault="00E37CEA" w:rsidP="00E37CEA">
      <w:pPr>
        <w:spacing w:before="40" w:after="40"/>
        <w:rPr>
          <w:rFonts w:ascii="Arial" w:hAnsi="Arial" w:cs="Arial"/>
          <w:sz w:val="22"/>
          <w:szCs w:val="22"/>
        </w:rPr>
      </w:pPr>
      <w:r w:rsidRPr="00E37CEA">
        <w:rPr>
          <w:rFonts w:ascii="Arial" w:hAnsi="Arial" w:cs="Arial"/>
          <w:sz w:val="22"/>
          <w:szCs w:val="22"/>
        </w:rPr>
        <w:t>Ústavní právo – Ústava České republiky – zákon č. 1/1993 Sb.</w:t>
      </w:r>
    </w:p>
    <w:p w14:paraId="6DA98D90" w14:textId="77777777" w:rsidR="00E37CEA" w:rsidRPr="00E37CEA" w:rsidRDefault="00E37CEA" w:rsidP="00E37CEA">
      <w:pPr>
        <w:pStyle w:val="l2"/>
        <w:shd w:val="clear" w:color="auto" w:fill="FFFFFF"/>
        <w:spacing w:before="40" w:beforeAutospacing="0" w:after="40" w:afterAutospacing="0"/>
        <w:jc w:val="both"/>
        <w:rPr>
          <w:rFonts w:ascii="Arial" w:hAnsi="Arial" w:cs="Arial"/>
          <w:b/>
          <w:bCs/>
          <w:color w:val="E06000"/>
          <w:sz w:val="22"/>
          <w:szCs w:val="22"/>
        </w:rPr>
      </w:pPr>
      <w:r w:rsidRPr="00E37CEA">
        <w:rPr>
          <w:rFonts w:ascii="Arial" w:hAnsi="Arial" w:cs="Arial"/>
          <w:b/>
          <w:bCs/>
          <w:color w:val="E06000"/>
          <w:sz w:val="22"/>
          <w:szCs w:val="22"/>
        </w:rPr>
        <w:t>Čl. 1</w:t>
      </w:r>
    </w:p>
    <w:p w14:paraId="1CA8CA38" w14:textId="77777777" w:rsidR="00E37CEA" w:rsidRPr="00E37CEA" w:rsidRDefault="00E37CEA" w:rsidP="00E37CEA">
      <w:pPr>
        <w:pStyle w:val="l3"/>
        <w:shd w:val="clear" w:color="auto" w:fill="FFFFFF"/>
        <w:spacing w:before="40" w:beforeAutospacing="0" w:after="40" w:afterAutospacing="0"/>
        <w:jc w:val="both"/>
        <w:rPr>
          <w:rFonts w:ascii="Arial" w:hAnsi="Arial" w:cs="Arial"/>
          <w:color w:val="000000"/>
          <w:sz w:val="22"/>
          <w:szCs w:val="22"/>
        </w:rPr>
      </w:pPr>
      <w:r w:rsidRPr="00E37CEA">
        <w:rPr>
          <w:rStyle w:val="PromnnHTML"/>
          <w:rFonts w:ascii="Arial" w:hAnsi="Arial" w:cs="Arial"/>
          <w:b/>
          <w:bCs/>
          <w:color w:val="000000"/>
          <w:sz w:val="22"/>
          <w:szCs w:val="22"/>
        </w:rPr>
        <w:t>(1)</w:t>
      </w:r>
      <w:r w:rsidRPr="00E37CEA">
        <w:rPr>
          <w:rFonts w:ascii="Arial" w:hAnsi="Arial" w:cs="Arial"/>
          <w:color w:val="000000"/>
          <w:sz w:val="22"/>
          <w:szCs w:val="22"/>
        </w:rPr>
        <w:t> Česká republika je svrchovaný, jednotný a demokratický právní stát založený na úctě k právům a svobodám člověka a občana.</w:t>
      </w:r>
    </w:p>
    <w:p w14:paraId="0DE9BB70" w14:textId="77777777" w:rsidR="00E37CEA" w:rsidRDefault="00E37CEA" w:rsidP="00E37CEA">
      <w:pPr>
        <w:pStyle w:val="l3"/>
        <w:shd w:val="clear" w:color="auto" w:fill="FFFFFF"/>
        <w:spacing w:before="40" w:beforeAutospacing="0" w:after="40" w:afterAutospacing="0"/>
        <w:jc w:val="both"/>
        <w:rPr>
          <w:rFonts w:ascii="Arial" w:hAnsi="Arial" w:cs="Arial"/>
          <w:color w:val="000000"/>
          <w:sz w:val="22"/>
          <w:szCs w:val="22"/>
        </w:rPr>
      </w:pPr>
      <w:r w:rsidRPr="00E37CEA">
        <w:rPr>
          <w:rStyle w:val="PromnnHTML"/>
          <w:rFonts w:ascii="Arial" w:hAnsi="Arial" w:cs="Arial"/>
          <w:b/>
          <w:bCs/>
          <w:color w:val="000000"/>
          <w:sz w:val="22"/>
          <w:szCs w:val="22"/>
        </w:rPr>
        <w:t>(2)</w:t>
      </w:r>
      <w:r w:rsidRPr="00E37CEA">
        <w:rPr>
          <w:rFonts w:ascii="Arial" w:hAnsi="Arial" w:cs="Arial"/>
          <w:color w:val="000000"/>
          <w:sz w:val="22"/>
          <w:szCs w:val="22"/>
        </w:rPr>
        <w:t> Česká republika dodržuje závazky, které pro ni vyplývají z mezinárodního práva.</w:t>
      </w:r>
    </w:p>
    <w:p w14:paraId="25575F91" w14:textId="7AA458A5" w:rsidR="00E37CEA" w:rsidRPr="00E37CEA" w:rsidRDefault="00E37CEA" w:rsidP="00E37CEA">
      <w:pPr>
        <w:spacing w:before="40" w:after="40"/>
        <w:rPr>
          <w:rFonts w:ascii="Arial" w:hAnsi="Arial" w:cs="Arial"/>
          <w:sz w:val="22"/>
          <w:szCs w:val="22"/>
        </w:rPr>
      </w:pPr>
      <w:r w:rsidRPr="00E37CEA">
        <w:rPr>
          <w:rFonts w:ascii="Arial" w:hAnsi="Arial" w:cs="Arial"/>
          <w:sz w:val="22"/>
          <w:szCs w:val="22"/>
        </w:rPr>
        <w:t>Správní právo – Správní řád – zákon č. 500/2004 Sb.</w:t>
      </w:r>
    </w:p>
    <w:p w14:paraId="23FA0024" w14:textId="77777777" w:rsidR="00E37CEA" w:rsidRPr="00E37CEA" w:rsidRDefault="00E37CEA" w:rsidP="00E37CEA">
      <w:pPr>
        <w:pStyle w:val="l3"/>
        <w:shd w:val="clear" w:color="auto" w:fill="FFFFFF"/>
        <w:spacing w:before="40" w:beforeAutospacing="0" w:after="40" w:afterAutospacing="0"/>
        <w:jc w:val="both"/>
        <w:rPr>
          <w:rFonts w:ascii="Arial" w:hAnsi="Arial" w:cs="Arial"/>
          <w:b/>
          <w:bCs/>
          <w:color w:val="FF8400"/>
          <w:sz w:val="22"/>
          <w:szCs w:val="22"/>
        </w:rPr>
      </w:pPr>
      <w:r w:rsidRPr="00E37CEA">
        <w:rPr>
          <w:rFonts w:ascii="Arial" w:hAnsi="Arial" w:cs="Arial"/>
          <w:b/>
          <w:bCs/>
          <w:color w:val="FF8400"/>
          <w:sz w:val="22"/>
          <w:szCs w:val="22"/>
        </w:rPr>
        <w:t>§ 9</w:t>
      </w:r>
    </w:p>
    <w:p w14:paraId="2B017DB6" w14:textId="77777777" w:rsidR="00E37CEA" w:rsidRDefault="00E37CEA" w:rsidP="00E37CEA">
      <w:pPr>
        <w:pStyle w:val="l4"/>
        <w:shd w:val="clear" w:color="auto" w:fill="FFFFFF"/>
        <w:spacing w:before="40" w:beforeAutospacing="0" w:after="40" w:afterAutospacing="0"/>
        <w:jc w:val="both"/>
        <w:rPr>
          <w:rFonts w:ascii="Arial" w:hAnsi="Arial" w:cs="Arial"/>
          <w:color w:val="000000"/>
          <w:sz w:val="22"/>
          <w:szCs w:val="22"/>
        </w:rPr>
      </w:pPr>
      <w:r w:rsidRPr="00E37CEA">
        <w:rPr>
          <w:rFonts w:ascii="Arial" w:hAnsi="Arial" w:cs="Arial"/>
          <w:color w:val="000000"/>
          <w:sz w:val="22"/>
          <w:szCs w:val="22"/>
        </w:rPr>
        <w:t>Správní řízení je postup správního orgánu, jehož účelem je vydání rozhodnutí, jímž se v určité věci zakládají, mění nebo ruší práva anebo povinnosti jmenovitě určené osoby nebo jímž se v určité věci prohlašuje, že taková osoba práva nebo povinnosti má anebo nemá.</w:t>
      </w:r>
    </w:p>
    <w:p w14:paraId="793911E9" w14:textId="3E1E49C9" w:rsidR="00E37CEA" w:rsidRPr="00E37CEA" w:rsidRDefault="00E37CEA" w:rsidP="00E37CEA">
      <w:pPr>
        <w:spacing w:before="40" w:after="40"/>
        <w:rPr>
          <w:rFonts w:ascii="Arial" w:hAnsi="Arial" w:cs="Arial"/>
          <w:sz w:val="22"/>
          <w:szCs w:val="22"/>
        </w:rPr>
      </w:pPr>
      <w:r w:rsidRPr="00E37CEA">
        <w:rPr>
          <w:rFonts w:ascii="Arial" w:hAnsi="Arial" w:cs="Arial"/>
          <w:sz w:val="22"/>
          <w:szCs w:val="22"/>
        </w:rPr>
        <w:t>Trestní právo – Trestní zákoník – zákon č. 40/2009 Sb.</w:t>
      </w:r>
    </w:p>
    <w:p w14:paraId="1D712257" w14:textId="77777777" w:rsidR="00E37CEA" w:rsidRPr="00E37CEA" w:rsidRDefault="00E37CEA" w:rsidP="00E37CEA">
      <w:pPr>
        <w:shd w:val="clear" w:color="auto" w:fill="FFFFFF"/>
        <w:spacing w:before="40" w:after="40"/>
        <w:rPr>
          <w:rFonts w:ascii="Arial" w:hAnsi="Arial" w:cs="Arial"/>
          <w:b/>
          <w:bCs/>
          <w:color w:val="FF8400"/>
          <w:sz w:val="22"/>
          <w:szCs w:val="22"/>
        </w:rPr>
      </w:pPr>
      <w:r w:rsidRPr="00E37CEA">
        <w:rPr>
          <w:rFonts w:ascii="Arial" w:hAnsi="Arial" w:cs="Arial"/>
          <w:b/>
          <w:bCs/>
          <w:color w:val="FF8400"/>
          <w:sz w:val="22"/>
          <w:szCs w:val="22"/>
        </w:rPr>
        <w:t>§ 13</w:t>
      </w:r>
    </w:p>
    <w:p w14:paraId="183F1F7A" w14:textId="77777777" w:rsidR="00E37CEA" w:rsidRPr="00E37CEA" w:rsidRDefault="00E37CEA" w:rsidP="00E37CEA">
      <w:pPr>
        <w:shd w:val="clear" w:color="auto" w:fill="FFFFFF"/>
        <w:spacing w:before="40" w:after="40"/>
        <w:outlineLvl w:val="2"/>
        <w:rPr>
          <w:rFonts w:ascii="Arial" w:hAnsi="Arial" w:cs="Arial"/>
          <w:b/>
          <w:bCs/>
          <w:color w:val="08A8F8"/>
          <w:sz w:val="22"/>
          <w:szCs w:val="22"/>
        </w:rPr>
      </w:pPr>
      <w:r w:rsidRPr="00E37CEA">
        <w:rPr>
          <w:rFonts w:ascii="Arial" w:hAnsi="Arial" w:cs="Arial"/>
          <w:b/>
          <w:bCs/>
          <w:color w:val="08A8F8"/>
          <w:sz w:val="22"/>
          <w:szCs w:val="22"/>
        </w:rPr>
        <w:t>Trestný čin</w:t>
      </w:r>
    </w:p>
    <w:p w14:paraId="48A743D1" w14:textId="77777777" w:rsidR="00E37CEA" w:rsidRPr="00E37CEA" w:rsidRDefault="00E37CEA" w:rsidP="00E37CEA">
      <w:pPr>
        <w:shd w:val="clear" w:color="auto" w:fill="FFFFFF"/>
        <w:spacing w:before="40" w:after="40"/>
        <w:rPr>
          <w:rFonts w:ascii="Arial" w:hAnsi="Arial" w:cs="Arial"/>
          <w:color w:val="000000"/>
          <w:sz w:val="22"/>
          <w:szCs w:val="22"/>
        </w:rPr>
      </w:pPr>
      <w:r w:rsidRPr="00E37CEA">
        <w:rPr>
          <w:rFonts w:ascii="Arial" w:hAnsi="Arial" w:cs="Arial"/>
          <w:b/>
          <w:bCs/>
          <w:color w:val="000000"/>
          <w:sz w:val="22"/>
          <w:szCs w:val="22"/>
        </w:rPr>
        <w:t>(1)</w:t>
      </w:r>
      <w:r w:rsidRPr="00E37CEA">
        <w:rPr>
          <w:rFonts w:ascii="Arial" w:hAnsi="Arial" w:cs="Arial"/>
          <w:color w:val="000000"/>
          <w:sz w:val="22"/>
          <w:szCs w:val="22"/>
        </w:rPr>
        <w:t> Trestným činem je protiprávní čin, který trestní zákon označuje za trestný a který vykazuje znaky uvedené v takovém zákoně.</w:t>
      </w:r>
    </w:p>
    <w:p w14:paraId="578FE73D" w14:textId="77777777" w:rsidR="00E37CEA" w:rsidRDefault="00E37CEA" w:rsidP="00E37CEA">
      <w:pPr>
        <w:shd w:val="clear" w:color="auto" w:fill="FFFFFF"/>
        <w:spacing w:before="40" w:after="40"/>
        <w:rPr>
          <w:rFonts w:ascii="Arial" w:hAnsi="Arial" w:cs="Arial"/>
          <w:color w:val="000000"/>
          <w:sz w:val="22"/>
          <w:szCs w:val="22"/>
        </w:rPr>
      </w:pPr>
      <w:r w:rsidRPr="00E37CEA">
        <w:rPr>
          <w:rFonts w:ascii="Arial" w:hAnsi="Arial" w:cs="Arial"/>
          <w:b/>
          <w:bCs/>
          <w:color w:val="000000"/>
          <w:sz w:val="22"/>
          <w:szCs w:val="22"/>
        </w:rPr>
        <w:t>(2)</w:t>
      </w:r>
      <w:r w:rsidRPr="00E37CEA">
        <w:rPr>
          <w:rFonts w:ascii="Arial" w:hAnsi="Arial" w:cs="Arial"/>
          <w:color w:val="000000"/>
          <w:sz w:val="22"/>
          <w:szCs w:val="22"/>
        </w:rPr>
        <w:t> K trestní odpovědnosti za trestný čin je třeba úmyslného zavinění, nestanoví-li trestní zákon výslovně, že postačí zavinění z nedbalosti.</w:t>
      </w:r>
    </w:p>
    <w:p w14:paraId="3BE3CDBF" w14:textId="77777777" w:rsidR="00DE3D0D" w:rsidRDefault="00DE3D0D">
      <w:pPr>
        <w:tabs>
          <w:tab w:val="clear" w:pos="340"/>
        </w:tabs>
        <w:spacing w:line="276" w:lineRule="auto"/>
        <w:rPr>
          <w:rFonts w:ascii="Arial" w:hAnsi="Arial" w:cs="Arial"/>
          <w:b/>
          <w:sz w:val="22"/>
          <w:szCs w:val="22"/>
        </w:rPr>
      </w:pPr>
      <w:r>
        <w:rPr>
          <w:rFonts w:ascii="Arial" w:hAnsi="Arial" w:cs="Arial"/>
          <w:b/>
          <w:sz w:val="22"/>
          <w:szCs w:val="22"/>
        </w:rPr>
        <w:br w:type="page"/>
      </w:r>
    </w:p>
    <w:p w14:paraId="199DD32C" w14:textId="0B6BA69F" w:rsidR="00E37CEA" w:rsidRPr="00E37CEA" w:rsidRDefault="00E37CEA" w:rsidP="00E37CEA">
      <w:pPr>
        <w:spacing w:before="120" w:after="120"/>
        <w:rPr>
          <w:rFonts w:ascii="Arial" w:hAnsi="Arial" w:cs="Arial"/>
          <w:b/>
          <w:sz w:val="22"/>
          <w:szCs w:val="22"/>
        </w:rPr>
      </w:pPr>
      <w:r w:rsidRPr="00E37CEA">
        <w:rPr>
          <w:rFonts w:ascii="Arial" w:hAnsi="Arial" w:cs="Arial"/>
          <w:b/>
          <w:sz w:val="22"/>
          <w:szCs w:val="22"/>
        </w:rPr>
        <w:lastRenderedPageBreak/>
        <w:t>TABULKA PRO ŽÁKY (rozstříhat a dát do dvojic)</w:t>
      </w:r>
    </w:p>
    <w:p w14:paraId="56BB04F7" w14:textId="77777777" w:rsidR="00E37CEA" w:rsidRPr="00E37CEA" w:rsidRDefault="00E37CEA" w:rsidP="00E37CEA">
      <w:pPr>
        <w:spacing w:before="120" w:after="120"/>
        <w:rPr>
          <w:rFonts w:ascii="Arial" w:hAnsi="Arial" w:cs="Arial"/>
          <w:b/>
          <w:sz w:val="22"/>
          <w:szCs w:val="22"/>
        </w:rPr>
      </w:pPr>
      <w:r w:rsidRPr="00E37CEA">
        <w:rPr>
          <w:rFonts w:ascii="Arial" w:hAnsi="Arial" w:cs="Arial"/>
          <w:b/>
          <w:sz w:val="22"/>
          <w:szCs w:val="22"/>
        </w:rPr>
        <w:t>NÁZEV ODVĚTVÍ</w:t>
      </w:r>
      <w:r w:rsidRPr="00E37CEA">
        <w:rPr>
          <w:rFonts w:ascii="Arial" w:hAnsi="Arial" w:cs="Arial"/>
          <w:b/>
          <w:sz w:val="22"/>
          <w:szCs w:val="22"/>
        </w:rPr>
        <w:tab/>
      </w:r>
      <w:r w:rsidRPr="00E37CEA">
        <w:rPr>
          <w:rFonts w:ascii="Arial" w:hAnsi="Arial" w:cs="Arial"/>
          <w:b/>
          <w:sz w:val="22"/>
          <w:szCs w:val="22"/>
        </w:rPr>
        <w:tab/>
        <w:t>NÁZEV KODEXU</w:t>
      </w:r>
      <w:r w:rsidRPr="00E37CEA">
        <w:rPr>
          <w:rFonts w:ascii="Arial" w:hAnsi="Arial" w:cs="Arial"/>
          <w:b/>
          <w:sz w:val="22"/>
          <w:szCs w:val="22"/>
        </w:rPr>
        <w:tab/>
      </w:r>
      <w:r w:rsidRPr="00E37CEA">
        <w:rPr>
          <w:rFonts w:ascii="Arial" w:hAnsi="Arial" w:cs="Arial"/>
          <w:b/>
          <w:sz w:val="22"/>
          <w:szCs w:val="22"/>
        </w:rPr>
        <w:tab/>
        <w:t>TEXT ZÁKONA</w:t>
      </w:r>
    </w:p>
    <w:tbl>
      <w:tblPr>
        <w:tblStyle w:val="Mkatabulky"/>
        <w:tblW w:w="9345" w:type="dxa"/>
        <w:tblLook w:val="04A0" w:firstRow="1" w:lastRow="0" w:firstColumn="1" w:lastColumn="0" w:noHBand="0" w:noVBand="1"/>
      </w:tblPr>
      <w:tblGrid>
        <w:gridCol w:w="3115"/>
        <w:gridCol w:w="3115"/>
        <w:gridCol w:w="3115"/>
      </w:tblGrid>
      <w:tr w:rsidR="00E37CEA" w:rsidRPr="00E37CEA" w14:paraId="35385318" w14:textId="77777777" w:rsidTr="00E37CEA">
        <w:trPr>
          <w:trHeight w:val="3075"/>
        </w:trPr>
        <w:tc>
          <w:tcPr>
            <w:tcW w:w="3115" w:type="dxa"/>
          </w:tcPr>
          <w:p w14:paraId="5FBA6A98" w14:textId="77777777" w:rsidR="00E37CEA" w:rsidRPr="00E37CEA" w:rsidRDefault="00E37CEA" w:rsidP="00E37CEA">
            <w:pPr>
              <w:spacing w:before="120" w:after="120"/>
              <w:ind w:firstLine="0"/>
              <w:rPr>
                <w:rFonts w:ascii="Arial" w:hAnsi="Arial" w:cs="Arial"/>
                <w:b/>
                <w:sz w:val="22"/>
                <w:szCs w:val="22"/>
              </w:rPr>
            </w:pPr>
            <w:r w:rsidRPr="00E37CEA">
              <w:rPr>
                <w:rFonts w:ascii="Arial" w:hAnsi="Arial" w:cs="Arial"/>
                <w:b/>
                <w:sz w:val="22"/>
                <w:szCs w:val="22"/>
              </w:rPr>
              <w:t>OBČANSKÉ PRÁVO</w:t>
            </w:r>
          </w:p>
        </w:tc>
        <w:tc>
          <w:tcPr>
            <w:tcW w:w="3115" w:type="dxa"/>
          </w:tcPr>
          <w:p w14:paraId="0D983485" w14:textId="77777777" w:rsidR="00E37CEA" w:rsidRPr="00E37CEA" w:rsidRDefault="00E37CEA" w:rsidP="00E37CEA">
            <w:pPr>
              <w:spacing w:before="120" w:after="120"/>
              <w:ind w:firstLine="0"/>
              <w:rPr>
                <w:rFonts w:ascii="Arial" w:hAnsi="Arial" w:cs="Arial"/>
                <w:b/>
                <w:sz w:val="22"/>
                <w:szCs w:val="22"/>
              </w:rPr>
            </w:pPr>
            <w:r w:rsidRPr="00E37CEA">
              <w:rPr>
                <w:rFonts w:ascii="Arial" w:hAnsi="Arial" w:cs="Arial"/>
                <w:b/>
                <w:sz w:val="22"/>
                <w:szCs w:val="22"/>
              </w:rPr>
              <w:t>Ústava České republiky – zákon č. 1/1993 Sb.</w:t>
            </w:r>
          </w:p>
        </w:tc>
        <w:tc>
          <w:tcPr>
            <w:tcW w:w="3115" w:type="dxa"/>
          </w:tcPr>
          <w:p w14:paraId="232389FD" w14:textId="77777777" w:rsidR="00E37CEA" w:rsidRPr="00E37CEA" w:rsidRDefault="00E37CEA" w:rsidP="00E37CEA">
            <w:pPr>
              <w:pStyle w:val="l4"/>
              <w:shd w:val="clear" w:color="auto" w:fill="FFFFFF"/>
              <w:spacing w:before="120" w:beforeAutospacing="0" w:after="120" w:afterAutospacing="0"/>
              <w:ind w:firstLine="0"/>
              <w:jc w:val="both"/>
              <w:rPr>
                <w:rFonts w:ascii="Arial" w:hAnsi="Arial" w:cs="Arial"/>
                <w:b/>
                <w:bCs/>
                <w:color w:val="FF8400"/>
                <w:sz w:val="22"/>
                <w:szCs w:val="22"/>
              </w:rPr>
            </w:pPr>
            <w:r w:rsidRPr="00E37CEA">
              <w:rPr>
                <w:rFonts w:ascii="Arial" w:hAnsi="Arial" w:cs="Arial"/>
                <w:b/>
                <w:bCs/>
                <w:color w:val="FF8400"/>
                <w:sz w:val="22"/>
                <w:szCs w:val="22"/>
              </w:rPr>
              <w:t>§ 243</w:t>
            </w:r>
          </w:p>
          <w:p w14:paraId="2571872D" w14:textId="77777777" w:rsidR="00E37CEA" w:rsidRPr="00E37CEA" w:rsidRDefault="00E37CEA" w:rsidP="00E37CEA">
            <w:pPr>
              <w:pStyle w:val="l5"/>
              <w:shd w:val="clear" w:color="auto" w:fill="FFFFFF"/>
              <w:spacing w:before="120" w:beforeAutospacing="0" w:after="120" w:afterAutospacing="0"/>
              <w:ind w:firstLine="0"/>
              <w:jc w:val="both"/>
              <w:rPr>
                <w:rFonts w:ascii="Arial" w:hAnsi="Arial" w:cs="Arial"/>
                <w:color w:val="000000"/>
                <w:sz w:val="22"/>
                <w:szCs w:val="22"/>
              </w:rPr>
            </w:pPr>
            <w:r w:rsidRPr="00E37CEA">
              <w:rPr>
                <w:rStyle w:val="PromnnHTML"/>
                <w:rFonts w:ascii="Arial" w:hAnsi="Arial" w:cs="Arial"/>
                <w:b/>
                <w:bCs/>
                <w:color w:val="000000"/>
                <w:sz w:val="22"/>
                <w:szCs w:val="22"/>
              </w:rPr>
              <w:t>(1)</w:t>
            </w:r>
            <w:r w:rsidRPr="00E37CEA">
              <w:rPr>
                <w:rFonts w:ascii="Arial" w:hAnsi="Arial" w:cs="Arial"/>
                <w:color w:val="000000"/>
                <w:sz w:val="22"/>
                <w:szCs w:val="22"/>
              </w:rPr>
              <w:t> Akciovou společností je společnost, jejíž základní kapitál je rozvržen na určitý počet akcií.</w:t>
            </w:r>
          </w:p>
          <w:p w14:paraId="4967FBEB" w14:textId="2E960708" w:rsidR="00E37CEA" w:rsidRPr="00E37CEA" w:rsidRDefault="00E37CEA" w:rsidP="00E37CEA">
            <w:pPr>
              <w:pStyle w:val="l5"/>
              <w:shd w:val="clear" w:color="auto" w:fill="FFFFFF"/>
              <w:spacing w:before="120" w:beforeAutospacing="0" w:after="120" w:afterAutospacing="0"/>
              <w:ind w:firstLine="0"/>
              <w:jc w:val="both"/>
              <w:rPr>
                <w:rFonts w:ascii="Arial" w:hAnsi="Arial" w:cs="Arial"/>
                <w:color w:val="000000"/>
                <w:sz w:val="22"/>
                <w:szCs w:val="22"/>
              </w:rPr>
            </w:pPr>
            <w:r w:rsidRPr="00E37CEA">
              <w:rPr>
                <w:rStyle w:val="PromnnHTML"/>
                <w:rFonts w:ascii="Arial" w:hAnsi="Arial" w:cs="Arial"/>
                <w:b/>
                <w:bCs/>
                <w:color w:val="000000"/>
                <w:sz w:val="22"/>
                <w:szCs w:val="22"/>
              </w:rPr>
              <w:t>(2)</w:t>
            </w:r>
            <w:r w:rsidRPr="00E37CEA">
              <w:rPr>
                <w:rFonts w:ascii="Arial" w:hAnsi="Arial" w:cs="Arial"/>
                <w:color w:val="000000"/>
                <w:sz w:val="22"/>
                <w:szCs w:val="22"/>
              </w:rPr>
              <w:t> Firma obsahuje označení „akciová společnost“, které může být nahrazeno zkratkou „akc. spol.“ nebo „a.s.“.</w:t>
            </w:r>
          </w:p>
        </w:tc>
      </w:tr>
      <w:tr w:rsidR="00E37CEA" w:rsidRPr="00E37CEA" w14:paraId="115DBF39" w14:textId="77777777" w:rsidTr="00E37CEA">
        <w:trPr>
          <w:trHeight w:val="613"/>
        </w:trPr>
        <w:tc>
          <w:tcPr>
            <w:tcW w:w="3115" w:type="dxa"/>
          </w:tcPr>
          <w:p w14:paraId="4CD888B3" w14:textId="77777777" w:rsidR="00E37CEA" w:rsidRPr="00E37CEA" w:rsidRDefault="00E37CEA" w:rsidP="00E37CEA">
            <w:pPr>
              <w:spacing w:before="120" w:after="120"/>
              <w:ind w:firstLine="0"/>
              <w:rPr>
                <w:rFonts w:ascii="Arial" w:hAnsi="Arial" w:cs="Arial"/>
                <w:b/>
                <w:sz w:val="22"/>
                <w:szCs w:val="22"/>
              </w:rPr>
            </w:pPr>
            <w:r w:rsidRPr="00E37CEA">
              <w:rPr>
                <w:rFonts w:ascii="Arial" w:hAnsi="Arial" w:cs="Arial"/>
                <w:b/>
                <w:sz w:val="22"/>
                <w:szCs w:val="22"/>
              </w:rPr>
              <w:t>OBCHODNÍ PRÁVO</w:t>
            </w:r>
          </w:p>
        </w:tc>
        <w:tc>
          <w:tcPr>
            <w:tcW w:w="3115" w:type="dxa"/>
          </w:tcPr>
          <w:p w14:paraId="2A0111B9" w14:textId="77777777" w:rsidR="00E37CEA" w:rsidRPr="00E37CEA" w:rsidRDefault="00E37CEA" w:rsidP="00E37CEA">
            <w:pPr>
              <w:spacing w:before="120" w:after="120"/>
              <w:ind w:firstLine="0"/>
              <w:rPr>
                <w:rFonts w:ascii="Arial" w:hAnsi="Arial" w:cs="Arial"/>
                <w:b/>
                <w:sz w:val="22"/>
                <w:szCs w:val="22"/>
              </w:rPr>
            </w:pPr>
            <w:r w:rsidRPr="00E37CEA">
              <w:rPr>
                <w:rFonts w:ascii="Arial" w:hAnsi="Arial" w:cs="Arial"/>
                <w:b/>
                <w:sz w:val="22"/>
                <w:szCs w:val="22"/>
              </w:rPr>
              <w:t>Trestní zákoník – zákon č. 40/2009 Sb.</w:t>
            </w:r>
          </w:p>
        </w:tc>
        <w:tc>
          <w:tcPr>
            <w:tcW w:w="3115" w:type="dxa"/>
          </w:tcPr>
          <w:p w14:paraId="06119FC1" w14:textId="77777777" w:rsidR="00E37CEA" w:rsidRPr="00E37CEA" w:rsidRDefault="00E37CEA" w:rsidP="00E37CEA">
            <w:pPr>
              <w:shd w:val="clear" w:color="auto" w:fill="FFFFFF"/>
              <w:spacing w:before="120" w:after="120"/>
              <w:ind w:firstLine="0"/>
              <w:rPr>
                <w:rFonts w:ascii="Arial" w:hAnsi="Arial" w:cs="Arial"/>
                <w:b/>
                <w:bCs/>
                <w:color w:val="FF8400"/>
                <w:sz w:val="22"/>
                <w:szCs w:val="22"/>
              </w:rPr>
            </w:pPr>
            <w:r w:rsidRPr="00E37CEA">
              <w:rPr>
                <w:rFonts w:ascii="Arial" w:hAnsi="Arial" w:cs="Arial"/>
                <w:b/>
                <w:bCs/>
                <w:color w:val="FF8400"/>
                <w:sz w:val="22"/>
                <w:szCs w:val="22"/>
              </w:rPr>
              <w:t>§ 13</w:t>
            </w:r>
          </w:p>
          <w:p w14:paraId="6D2A75C5" w14:textId="77777777" w:rsidR="00E37CEA" w:rsidRPr="00E37CEA" w:rsidRDefault="00E37CEA" w:rsidP="00E37CEA">
            <w:pPr>
              <w:shd w:val="clear" w:color="auto" w:fill="FFFFFF"/>
              <w:spacing w:before="120" w:after="120"/>
              <w:ind w:firstLine="0"/>
              <w:outlineLvl w:val="2"/>
              <w:rPr>
                <w:rFonts w:ascii="Arial" w:hAnsi="Arial" w:cs="Arial"/>
                <w:b/>
                <w:bCs/>
                <w:color w:val="08A8F8"/>
                <w:sz w:val="22"/>
                <w:szCs w:val="22"/>
              </w:rPr>
            </w:pPr>
            <w:r w:rsidRPr="00E37CEA">
              <w:rPr>
                <w:rFonts w:ascii="Arial" w:hAnsi="Arial" w:cs="Arial"/>
                <w:b/>
                <w:bCs/>
                <w:color w:val="08A8F8"/>
                <w:sz w:val="22"/>
                <w:szCs w:val="22"/>
              </w:rPr>
              <w:t>Trestný čin</w:t>
            </w:r>
          </w:p>
          <w:p w14:paraId="10F4EB6C" w14:textId="77777777" w:rsidR="00E37CEA" w:rsidRPr="00E37CEA" w:rsidRDefault="00E37CEA" w:rsidP="00E37CEA">
            <w:pPr>
              <w:shd w:val="clear" w:color="auto" w:fill="FFFFFF"/>
              <w:spacing w:before="120" w:after="120"/>
              <w:ind w:firstLine="0"/>
              <w:rPr>
                <w:rFonts w:ascii="Arial" w:hAnsi="Arial" w:cs="Arial"/>
                <w:color w:val="000000"/>
                <w:sz w:val="22"/>
                <w:szCs w:val="22"/>
              </w:rPr>
            </w:pPr>
            <w:r w:rsidRPr="00E37CEA">
              <w:rPr>
                <w:rFonts w:ascii="Arial" w:hAnsi="Arial" w:cs="Arial"/>
                <w:b/>
                <w:bCs/>
                <w:color w:val="000000"/>
                <w:sz w:val="22"/>
                <w:szCs w:val="22"/>
              </w:rPr>
              <w:t>(1)</w:t>
            </w:r>
            <w:r w:rsidRPr="00E37CEA">
              <w:rPr>
                <w:rFonts w:ascii="Arial" w:hAnsi="Arial" w:cs="Arial"/>
                <w:color w:val="000000"/>
                <w:sz w:val="22"/>
                <w:szCs w:val="22"/>
              </w:rPr>
              <w:t> Trestným činem je protiprávní čin, který trestní zákon označuje za trestný a který vykazuje znaky uvedené v takovém zákoně.</w:t>
            </w:r>
          </w:p>
          <w:p w14:paraId="37D21433" w14:textId="39B2896A" w:rsidR="00E37CEA" w:rsidRPr="00E37CEA" w:rsidRDefault="00E37CEA" w:rsidP="00E37CEA">
            <w:pPr>
              <w:shd w:val="clear" w:color="auto" w:fill="FFFFFF"/>
              <w:spacing w:before="120" w:after="120"/>
              <w:ind w:firstLine="0"/>
              <w:rPr>
                <w:rFonts w:ascii="Arial" w:hAnsi="Arial" w:cs="Arial"/>
                <w:color w:val="000000"/>
                <w:sz w:val="22"/>
                <w:szCs w:val="22"/>
              </w:rPr>
            </w:pPr>
            <w:r w:rsidRPr="00E37CEA">
              <w:rPr>
                <w:rFonts w:ascii="Arial" w:hAnsi="Arial" w:cs="Arial"/>
                <w:b/>
                <w:bCs/>
                <w:color w:val="000000"/>
                <w:sz w:val="22"/>
                <w:szCs w:val="22"/>
              </w:rPr>
              <w:t>(2)</w:t>
            </w:r>
            <w:r w:rsidRPr="00E37CEA">
              <w:rPr>
                <w:rFonts w:ascii="Arial" w:hAnsi="Arial" w:cs="Arial"/>
                <w:color w:val="000000"/>
                <w:sz w:val="22"/>
                <w:szCs w:val="22"/>
              </w:rPr>
              <w:t> K trestní odpovědnosti za trestný čin je třeba úmyslného zavinění, nestanoví-li trestní zákon výslovně, že postačí zavinění z nedbalosti.</w:t>
            </w:r>
          </w:p>
        </w:tc>
      </w:tr>
      <w:tr w:rsidR="00E37CEA" w:rsidRPr="00E37CEA" w14:paraId="19E59098" w14:textId="77777777" w:rsidTr="00E37CEA">
        <w:trPr>
          <w:trHeight w:val="613"/>
        </w:trPr>
        <w:tc>
          <w:tcPr>
            <w:tcW w:w="3115" w:type="dxa"/>
          </w:tcPr>
          <w:p w14:paraId="547DA740" w14:textId="77777777" w:rsidR="00E37CEA" w:rsidRPr="00E37CEA" w:rsidRDefault="00E37CEA" w:rsidP="00E37CEA">
            <w:pPr>
              <w:spacing w:before="120" w:after="120"/>
              <w:ind w:firstLine="0"/>
              <w:rPr>
                <w:rFonts w:ascii="Arial" w:hAnsi="Arial" w:cs="Arial"/>
                <w:b/>
                <w:sz w:val="22"/>
                <w:szCs w:val="22"/>
              </w:rPr>
            </w:pPr>
            <w:r w:rsidRPr="00E37CEA">
              <w:rPr>
                <w:rFonts w:ascii="Arial" w:hAnsi="Arial" w:cs="Arial"/>
                <w:b/>
                <w:sz w:val="22"/>
                <w:szCs w:val="22"/>
              </w:rPr>
              <w:t>SPRÁVNÍ PRÁVO</w:t>
            </w:r>
          </w:p>
        </w:tc>
        <w:tc>
          <w:tcPr>
            <w:tcW w:w="3115" w:type="dxa"/>
          </w:tcPr>
          <w:p w14:paraId="73862F45" w14:textId="77777777" w:rsidR="00E37CEA" w:rsidRPr="00E37CEA" w:rsidRDefault="00E37CEA" w:rsidP="00E37CEA">
            <w:pPr>
              <w:spacing w:before="120" w:after="120"/>
              <w:ind w:firstLine="0"/>
              <w:rPr>
                <w:rFonts w:ascii="Arial" w:hAnsi="Arial" w:cs="Arial"/>
                <w:b/>
                <w:sz w:val="22"/>
                <w:szCs w:val="22"/>
              </w:rPr>
            </w:pPr>
            <w:r w:rsidRPr="00E37CEA">
              <w:rPr>
                <w:rFonts w:ascii="Arial" w:hAnsi="Arial" w:cs="Arial"/>
                <w:b/>
                <w:sz w:val="22"/>
                <w:szCs w:val="22"/>
              </w:rPr>
              <w:t>Zákoník práce – zákon č. 262/2006 Sb.</w:t>
            </w:r>
          </w:p>
        </w:tc>
        <w:tc>
          <w:tcPr>
            <w:tcW w:w="3115" w:type="dxa"/>
          </w:tcPr>
          <w:p w14:paraId="7DD04EEB" w14:textId="77777777" w:rsidR="00E37CEA" w:rsidRPr="00E37CEA" w:rsidRDefault="00E37CEA" w:rsidP="00E37CEA">
            <w:pPr>
              <w:pStyle w:val="l4"/>
              <w:shd w:val="clear" w:color="auto" w:fill="FFFFFF"/>
              <w:spacing w:before="120" w:beforeAutospacing="0" w:after="120" w:afterAutospacing="0"/>
              <w:ind w:firstLine="0"/>
              <w:jc w:val="both"/>
              <w:rPr>
                <w:rFonts w:ascii="Arial" w:hAnsi="Arial" w:cs="Arial"/>
                <w:b/>
                <w:bCs/>
                <w:color w:val="FF8400"/>
                <w:sz w:val="22"/>
                <w:szCs w:val="22"/>
              </w:rPr>
            </w:pPr>
            <w:r w:rsidRPr="00E37CEA">
              <w:rPr>
                <w:rFonts w:ascii="Arial" w:hAnsi="Arial" w:cs="Arial"/>
                <w:b/>
                <w:bCs/>
                <w:color w:val="FF8400"/>
                <w:sz w:val="22"/>
                <w:szCs w:val="22"/>
              </w:rPr>
              <w:t>§ 19</w:t>
            </w:r>
          </w:p>
          <w:p w14:paraId="6508B3C6" w14:textId="194EC134" w:rsidR="00E37CEA" w:rsidRPr="00E37CEA" w:rsidRDefault="00E37CEA" w:rsidP="00E37CEA">
            <w:pPr>
              <w:pStyle w:val="l5"/>
              <w:shd w:val="clear" w:color="auto" w:fill="FFFFFF"/>
              <w:spacing w:before="120" w:beforeAutospacing="0" w:after="120" w:afterAutospacing="0"/>
              <w:ind w:firstLine="0"/>
              <w:jc w:val="both"/>
              <w:rPr>
                <w:rFonts w:ascii="Arial" w:hAnsi="Arial" w:cs="Arial"/>
                <w:color w:val="000000"/>
                <w:sz w:val="22"/>
                <w:szCs w:val="22"/>
              </w:rPr>
            </w:pPr>
            <w:r w:rsidRPr="00E37CEA">
              <w:rPr>
                <w:rStyle w:val="PromnnHTML"/>
                <w:rFonts w:ascii="Arial" w:hAnsi="Arial" w:cs="Arial"/>
                <w:b/>
                <w:bCs/>
                <w:color w:val="000000"/>
                <w:sz w:val="22"/>
                <w:szCs w:val="22"/>
              </w:rPr>
              <w:t>(1)</w:t>
            </w:r>
            <w:r w:rsidRPr="00E37CEA">
              <w:rPr>
                <w:rFonts w:ascii="Arial" w:hAnsi="Arial" w:cs="Arial"/>
                <w:color w:val="000000"/>
                <w:sz w:val="22"/>
                <w:szCs w:val="22"/>
              </w:rPr>
              <w:t> Každý člověk má vrozená, již samotným rozumem a citem poznatelná přirozená práva, a tudíž se považuje za osobu. Zákon stanoví jen meze uplatňování přirozených práv člověka a způsob jejich ochrany.</w:t>
            </w:r>
          </w:p>
        </w:tc>
      </w:tr>
      <w:tr w:rsidR="00E37CEA" w:rsidRPr="00E37CEA" w14:paraId="475F8940" w14:textId="77777777" w:rsidTr="00E37CEA">
        <w:trPr>
          <w:trHeight w:val="613"/>
        </w:trPr>
        <w:tc>
          <w:tcPr>
            <w:tcW w:w="3115" w:type="dxa"/>
          </w:tcPr>
          <w:p w14:paraId="16E8CCA5" w14:textId="77777777" w:rsidR="00E37CEA" w:rsidRPr="00E37CEA" w:rsidRDefault="00E37CEA" w:rsidP="00E37CEA">
            <w:pPr>
              <w:spacing w:before="120" w:after="120"/>
              <w:ind w:firstLine="0"/>
              <w:rPr>
                <w:rFonts w:ascii="Arial" w:hAnsi="Arial" w:cs="Arial"/>
                <w:b/>
                <w:sz w:val="22"/>
                <w:szCs w:val="22"/>
              </w:rPr>
            </w:pPr>
            <w:r w:rsidRPr="00E37CEA">
              <w:rPr>
                <w:rFonts w:ascii="Arial" w:hAnsi="Arial" w:cs="Arial"/>
                <w:b/>
                <w:sz w:val="22"/>
                <w:szCs w:val="22"/>
              </w:rPr>
              <w:t>TRESTNÍ PRÁVO</w:t>
            </w:r>
          </w:p>
        </w:tc>
        <w:tc>
          <w:tcPr>
            <w:tcW w:w="3115" w:type="dxa"/>
          </w:tcPr>
          <w:p w14:paraId="7BFF9CF8" w14:textId="77777777" w:rsidR="00E37CEA" w:rsidRPr="00E37CEA" w:rsidRDefault="00E37CEA" w:rsidP="00E37CEA">
            <w:pPr>
              <w:spacing w:before="120" w:after="120"/>
              <w:ind w:firstLine="0"/>
              <w:rPr>
                <w:rFonts w:ascii="Arial" w:hAnsi="Arial" w:cs="Arial"/>
                <w:b/>
                <w:sz w:val="22"/>
                <w:szCs w:val="22"/>
              </w:rPr>
            </w:pPr>
            <w:r w:rsidRPr="00E37CEA">
              <w:rPr>
                <w:rFonts w:ascii="Arial" w:hAnsi="Arial" w:cs="Arial"/>
                <w:b/>
                <w:sz w:val="22"/>
                <w:szCs w:val="22"/>
              </w:rPr>
              <w:t>Občanský zákoník – zákon č. 89/2012 Sb.</w:t>
            </w:r>
          </w:p>
        </w:tc>
        <w:tc>
          <w:tcPr>
            <w:tcW w:w="3115" w:type="dxa"/>
          </w:tcPr>
          <w:p w14:paraId="1835DDCB" w14:textId="77777777" w:rsidR="00E37CEA" w:rsidRPr="00E37CEA" w:rsidRDefault="00E37CEA" w:rsidP="00E37CEA">
            <w:pPr>
              <w:pStyle w:val="l3"/>
              <w:shd w:val="clear" w:color="auto" w:fill="FFFFFF"/>
              <w:spacing w:before="120" w:beforeAutospacing="0" w:after="120" w:afterAutospacing="0"/>
              <w:ind w:firstLine="0"/>
              <w:jc w:val="both"/>
              <w:rPr>
                <w:rFonts w:ascii="Arial" w:hAnsi="Arial" w:cs="Arial"/>
                <w:b/>
                <w:bCs/>
                <w:color w:val="FF8400"/>
                <w:sz w:val="22"/>
                <w:szCs w:val="22"/>
              </w:rPr>
            </w:pPr>
            <w:r w:rsidRPr="00E37CEA">
              <w:rPr>
                <w:rFonts w:ascii="Arial" w:hAnsi="Arial" w:cs="Arial"/>
                <w:b/>
                <w:bCs/>
                <w:color w:val="FF8400"/>
                <w:sz w:val="22"/>
                <w:szCs w:val="22"/>
              </w:rPr>
              <w:t>§ 9</w:t>
            </w:r>
          </w:p>
          <w:p w14:paraId="0988277D" w14:textId="44EED0A6" w:rsidR="00E37CEA" w:rsidRPr="00E37CEA" w:rsidRDefault="00E37CEA" w:rsidP="00E37CEA">
            <w:pPr>
              <w:pStyle w:val="l4"/>
              <w:shd w:val="clear" w:color="auto" w:fill="FFFFFF"/>
              <w:spacing w:before="120" w:beforeAutospacing="0" w:after="120" w:afterAutospacing="0"/>
              <w:ind w:firstLine="0"/>
              <w:jc w:val="both"/>
              <w:rPr>
                <w:rFonts w:ascii="Arial" w:hAnsi="Arial" w:cs="Arial"/>
                <w:color w:val="000000"/>
                <w:sz w:val="22"/>
                <w:szCs w:val="22"/>
              </w:rPr>
            </w:pPr>
            <w:r w:rsidRPr="00E37CEA">
              <w:rPr>
                <w:rFonts w:ascii="Arial" w:hAnsi="Arial" w:cs="Arial"/>
                <w:color w:val="000000"/>
                <w:sz w:val="22"/>
                <w:szCs w:val="22"/>
              </w:rPr>
              <w:t>Správní řízení je postup správního orgánu, jehož účelem je vydání rozhodnutí, jímž se v určité věci zakládají, mění nebo ruší práva anebo povinnosti jmenovitě určené osoby nebo jímž se v určité věci prohlašuje, že taková osoba práva nebo povinnosti má anebo nemá.</w:t>
            </w:r>
          </w:p>
        </w:tc>
      </w:tr>
      <w:tr w:rsidR="00E37CEA" w:rsidRPr="00E37CEA" w14:paraId="6C21DD1F" w14:textId="77777777" w:rsidTr="00E37CEA">
        <w:trPr>
          <w:trHeight w:val="675"/>
        </w:trPr>
        <w:tc>
          <w:tcPr>
            <w:tcW w:w="3115" w:type="dxa"/>
          </w:tcPr>
          <w:p w14:paraId="372147D9" w14:textId="77777777" w:rsidR="00E37CEA" w:rsidRPr="00E37CEA" w:rsidRDefault="00E37CEA" w:rsidP="00E37CEA">
            <w:pPr>
              <w:spacing w:before="120" w:after="120"/>
              <w:ind w:firstLine="0"/>
              <w:rPr>
                <w:rFonts w:ascii="Arial" w:hAnsi="Arial" w:cs="Arial"/>
                <w:b/>
                <w:sz w:val="22"/>
                <w:szCs w:val="22"/>
              </w:rPr>
            </w:pPr>
            <w:r w:rsidRPr="00E37CEA">
              <w:rPr>
                <w:rFonts w:ascii="Arial" w:hAnsi="Arial" w:cs="Arial"/>
                <w:b/>
                <w:sz w:val="22"/>
                <w:szCs w:val="22"/>
              </w:rPr>
              <w:lastRenderedPageBreak/>
              <w:t>ÚSTAVNÍ PRÁVO</w:t>
            </w:r>
          </w:p>
        </w:tc>
        <w:tc>
          <w:tcPr>
            <w:tcW w:w="3115" w:type="dxa"/>
          </w:tcPr>
          <w:p w14:paraId="12CE2361" w14:textId="77777777" w:rsidR="00E37CEA" w:rsidRPr="00E37CEA" w:rsidRDefault="00E37CEA" w:rsidP="00E37CEA">
            <w:pPr>
              <w:spacing w:before="120" w:after="120"/>
              <w:ind w:firstLine="0"/>
              <w:rPr>
                <w:rFonts w:ascii="Arial" w:hAnsi="Arial" w:cs="Arial"/>
                <w:b/>
                <w:sz w:val="22"/>
                <w:szCs w:val="22"/>
              </w:rPr>
            </w:pPr>
            <w:r w:rsidRPr="00E37CEA">
              <w:rPr>
                <w:rFonts w:ascii="Arial" w:hAnsi="Arial" w:cs="Arial"/>
                <w:b/>
                <w:sz w:val="22"/>
                <w:szCs w:val="22"/>
              </w:rPr>
              <w:t>Správní řád – zákon č. 500/2004 Sb.</w:t>
            </w:r>
          </w:p>
        </w:tc>
        <w:tc>
          <w:tcPr>
            <w:tcW w:w="3115" w:type="dxa"/>
          </w:tcPr>
          <w:p w14:paraId="09300806" w14:textId="77777777" w:rsidR="00E37CEA" w:rsidRPr="00E37CEA" w:rsidRDefault="00E37CEA" w:rsidP="00E37CEA">
            <w:pPr>
              <w:pStyle w:val="l3"/>
              <w:shd w:val="clear" w:color="auto" w:fill="FFFFFF"/>
              <w:spacing w:before="120" w:beforeAutospacing="0" w:after="120" w:afterAutospacing="0"/>
              <w:ind w:firstLine="0"/>
              <w:jc w:val="both"/>
              <w:rPr>
                <w:rFonts w:ascii="Arial" w:hAnsi="Arial" w:cs="Arial"/>
                <w:b/>
                <w:bCs/>
                <w:color w:val="FF8400"/>
                <w:sz w:val="22"/>
                <w:szCs w:val="22"/>
              </w:rPr>
            </w:pPr>
            <w:r w:rsidRPr="00E37CEA">
              <w:rPr>
                <w:rFonts w:ascii="Arial" w:hAnsi="Arial" w:cs="Arial"/>
                <w:b/>
                <w:bCs/>
                <w:color w:val="FF8400"/>
                <w:sz w:val="22"/>
                <w:szCs w:val="22"/>
              </w:rPr>
              <w:t>§ 16</w:t>
            </w:r>
          </w:p>
          <w:p w14:paraId="187C1AEE" w14:textId="1E73C146" w:rsidR="00E37CEA" w:rsidRPr="00E37CEA" w:rsidRDefault="00E37CEA" w:rsidP="00E37CEA">
            <w:pPr>
              <w:pStyle w:val="l4"/>
              <w:shd w:val="clear" w:color="auto" w:fill="FFFFFF"/>
              <w:spacing w:before="120" w:beforeAutospacing="0" w:after="120" w:afterAutospacing="0"/>
              <w:ind w:firstLine="0"/>
              <w:jc w:val="both"/>
              <w:rPr>
                <w:rFonts w:ascii="Arial" w:hAnsi="Arial" w:cs="Arial"/>
                <w:color w:val="000000"/>
                <w:sz w:val="22"/>
                <w:szCs w:val="22"/>
              </w:rPr>
            </w:pPr>
            <w:r w:rsidRPr="00E37CEA">
              <w:rPr>
                <w:rStyle w:val="PromnnHTML"/>
                <w:rFonts w:ascii="Arial" w:hAnsi="Arial" w:cs="Arial"/>
                <w:b/>
                <w:bCs/>
                <w:color w:val="000000"/>
                <w:sz w:val="22"/>
                <w:szCs w:val="22"/>
              </w:rPr>
              <w:t>(1)</w:t>
            </w:r>
            <w:r w:rsidRPr="00E37CEA">
              <w:rPr>
                <w:rFonts w:ascii="Arial" w:hAnsi="Arial" w:cs="Arial"/>
                <w:color w:val="000000"/>
                <w:sz w:val="22"/>
                <w:szCs w:val="22"/>
              </w:rPr>
              <w:t> Zaměstnavatelé jsou povinni zajišťovat rovné zacházení se všemi zaměstnanci, pokud jde o jejich pracovní podmínky, odměňování za práci a o poskytování jiných peněžitých plnění a plnění peněžité hodnoty, o odbornou přípravu a o příležitost dosáhnout funkčního nebo jiného postupu v zaměstnání.</w:t>
            </w:r>
          </w:p>
        </w:tc>
      </w:tr>
      <w:tr w:rsidR="00E37CEA" w:rsidRPr="00E37CEA" w14:paraId="3B74B45F" w14:textId="77777777" w:rsidTr="00E37CEA">
        <w:trPr>
          <w:trHeight w:val="675"/>
        </w:trPr>
        <w:tc>
          <w:tcPr>
            <w:tcW w:w="3115" w:type="dxa"/>
          </w:tcPr>
          <w:p w14:paraId="6A2CE519" w14:textId="77777777" w:rsidR="00E37CEA" w:rsidRPr="00E37CEA" w:rsidRDefault="00E37CEA" w:rsidP="00E37CEA">
            <w:pPr>
              <w:spacing w:before="120" w:after="120"/>
              <w:ind w:firstLine="0"/>
              <w:rPr>
                <w:rFonts w:ascii="Arial" w:hAnsi="Arial" w:cs="Arial"/>
                <w:b/>
                <w:sz w:val="22"/>
                <w:szCs w:val="22"/>
              </w:rPr>
            </w:pPr>
            <w:r w:rsidRPr="00E37CEA">
              <w:rPr>
                <w:rFonts w:ascii="Arial" w:hAnsi="Arial" w:cs="Arial"/>
                <w:b/>
                <w:sz w:val="22"/>
                <w:szCs w:val="22"/>
              </w:rPr>
              <w:t>PRACOVNÍ PRÁVO</w:t>
            </w:r>
          </w:p>
        </w:tc>
        <w:tc>
          <w:tcPr>
            <w:tcW w:w="3115" w:type="dxa"/>
          </w:tcPr>
          <w:p w14:paraId="575DCD38" w14:textId="77777777" w:rsidR="00E37CEA" w:rsidRPr="00E37CEA" w:rsidRDefault="00E37CEA" w:rsidP="00E37CEA">
            <w:pPr>
              <w:spacing w:before="120" w:after="120"/>
              <w:ind w:firstLine="0"/>
              <w:rPr>
                <w:rFonts w:ascii="Arial" w:hAnsi="Arial" w:cs="Arial"/>
                <w:b/>
                <w:sz w:val="22"/>
                <w:szCs w:val="22"/>
              </w:rPr>
            </w:pPr>
            <w:r w:rsidRPr="00E37CEA">
              <w:rPr>
                <w:rFonts w:ascii="Arial" w:hAnsi="Arial" w:cs="Arial"/>
                <w:b/>
                <w:sz w:val="22"/>
                <w:szCs w:val="22"/>
              </w:rPr>
              <w:t>Zákon o obchodních korporacích – zákon č. 90/2012 Sb.</w:t>
            </w:r>
          </w:p>
        </w:tc>
        <w:tc>
          <w:tcPr>
            <w:tcW w:w="3115" w:type="dxa"/>
          </w:tcPr>
          <w:p w14:paraId="4496AEB7" w14:textId="77777777" w:rsidR="00E37CEA" w:rsidRPr="00E37CEA" w:rsidRDefault="00E37CEA" w:rsidP="00E37CEA">
            <w:pPr>
              <w:pStyle w:val="l2"/>
              <w:shd w:val="clear" w:color="auto" w:fill="FFFFFF"/>
              <w:spacing w:before="120" w:beforeAutospacing="0" w:after="120" w:afterAutospacing="0"/>
              <w:ind w:firstLine="0"/>
              <w:jc w:val="both"/>
              <w:rPr>
                <w:rFonts w:ascii="Arial" w:hAnsi="Arial" w:cs="Arial"/>
                <w:b/>
                <w:bCs/>
                <w:color w:val="E06000"/>
                <w:sz w:val="22"/>
                <w:szCs w:val="22"/>
              </w:rPr>
            </w:pPr>
            <w:r w:rsidRPr="00E37CEA">
              <w:rPr>
                <w:rFonts w:ascii="Arial" w:hAnsi="Arial" w:cs="Arial"/>
                <w:b/>
                <w:bCs/>
                <w:color w:val="E06000"/>
                <w:sz w:val="22"/>
                <w:szCs w:val="22"/>
              </w:rPr>
              <w:t>Čl. 1</w:t>
            </w:r>
          </w:p>
          <w:p w14:paraId="63B9865C" w14:textId="77777777" w:rsidR="00E37CEA" w:rsidRPr="00E37CEA" w:rsidRDefault="00E37CEA" w:rsidP="00E37CEA">
            <w:pPr>
              <w:pStyle w:val="l3"/>
              <w:shd w:val="clear" w:color="auto" w:fill="FFFFFF"/>
              <w:spacing w:before="120" w:beforeAutospacing="0" w:after="120" w:afterAutospacing="0"/>
              <w:ind w:firstLine="0"/>
              <w:jc w:val="both"/>
              <w:rPr>
                <w:rFonts w:ascii="Arial" w:hAnsi="Arial" w:cs="Arial"/>
                <w:color w:val="000000"/>
                <w:sz w:val="22"/>
                <w:szCs w:val="22"/>
              </w:rPr>
            </w:pPr>
            <w:r w:rsidRPr="00E37CEA">
              <w:rPr>
                <w:rStyle w:val="PromnnHTML"/>
                <w:rFonts w:ascii="Arial" w:hAnsi="Arial" w:cs="Arial"/>
                <w:b/>
                <w:bCs/>
                <w:color w:val="000000"/>
                <w:sz w:val="22"/>
                <w:szCs w:val="22"/>
              </w:rPr>
              <w:t>(1)</w:t>
            </w:r>
            <w:r w:rsidRPr="00E37CEA">
              <w:rPr>
                <w:rFonts w:ascii="Arial" w:hAnsi="Arial" w:cs="Arial"/>
                <w:color w:val="000000"/>
                <w:sz w:val="22"/>
                <w:szCs w:val="22"/>
              </w:rPr>
              <w:t> Česká republika je svrchovaný, jednotný a demokratický právní stát založený na úctě k právům a svobodám člověka a občana.</w:t>
            </w:r>
          </w:p>
          <w:p w14:paraId="2749209B" w14:textId="58FD3CE4" w:rsidR="00E37CEA" w:rsidRPr="00E37CEA" w:rsidRDefault="00E37CEA" w:rsidP="00E37CEA">
            <w:pPr>
              <w:pStyle w:val="l3"/>
              <w:shd w:val="clear" w:color="auto" w:fill="FFFFFF"/>
              <w:spacing w:before="120" w:beforeAutospacing="0" w:after="120" w:afterAutospacing="0"/>
              <w:ind w:firstLine="0"/>
              <w:jc w:val="both"/>
              <w:rPr>
                <w:rFonts w:ascii="Arial" w:hAnsi="Arial" w:cs="Arial"/>
                <w:color w:val="000000"/>
                <w:sz w:val="22"/>
                <w:szCs w:val="22"/>
              </w:rPr>
            </w:pPr>
            <w:r w:rsidRPr="00E37CEA">
              <w:rPr>
                <w:rStyle w:val="PromnnHTML"/>
                <w:rFonts w:ascii="Arial" w:hAnsi="Arial" w:cs="Arial"/>
                <w:b/>
                <w:bCs/>
                <w:color w:val="000000"/>
                <w:sz w:val="22"/>
                <w:szCs w:val="22"/>
              </w:rPr>
              <w:t>(2)</w:t>
            </w:r>
            <w:r w:rsidRPr="00E37CEA">
              <w:rPr>
                <w:rFonts w:ascii="Arial" w:hAnsi="Arial" w:cs="Arial"/>
                <w:color w:val="000000"/>
                <w:sz w:val="22"/>
                <w:szCs w:val="22"/>
              </w:rPr>
              <w:t> Česká republika dodržuje závazky, které pro ni vyplývají z mezinárodního práva.</w:t>
            </w:r>
          </w:p>
        </w:tc>
      </w:tr>
    </w:tbl>
    <w:p w14:paraId="07388718" w14:textId="1B0642E8" w:rsidR="00E37CEA" w:rsidRDefault="00E37CEA" w:rsidP="00E37CEA">
      <w:pPr>
        <w:spacing w:before="120" w:after="120"/>
        <w:rPr>
          <w:rFonts w:ascii="Arial" w:hAnsi="Arial" w:cs="Arial"/>
          <w:sz w:val="22"/>
          <w:szCs w:val="22"/>
        </w:rPr>
      </w:pPr>
    </w:p>
    <w:p w14:paraId="5A41907A" w14:textId="77777777" w:rsidR="00E37CEA" w:rsidRDefault="00E37CEA">
      <w:pPr>
        <w:tabs>
          <w:tab w:val="clear" w:pos="340"/>
        </w:tabs>
        <w:spacing w:line="276" w:lineRule="auto"/>
        <w:rPr>
          <w:rFonts w:ascii="Arial" w:hAnsi="Arial" w:cs="Arial"/>
          <w:sz w:val="22"/>
          <w:szCs w:val="22"/>
        </w:rPr>
      </w:pPr>
      <w:r>
        <w:rPr>
          <w:rFonts w:ascii="Arial" w:hAnsi="Arial" w:cs="Arial"/>
          <w:sz w:val="22"/>
          <w:szCs w:val="22"/>
        </w:rPr>
        <w:br w:type="page"/>
      </w:r>
    </w:p>
    <w:p w14:paraId="1270C471" w14:textId="77777777" w:rsidR="00E37CEA" w:rsidRDefault="00E37CEA" w:rsidP="00E37CEA">
      <w:pPr>
        <w:pStyle w:val="Odstavecseseznamem"/>
        <w:numPr>
          <w:ilvl w:val="0"/>
          <w:numId w:val="3"/>
        </w:numPr>
        <w:spacing w:before="120" w:after="120"/>
        <w:ind w:left="0"/>
        <w:rPr>
          <w:rFonts w:ascii="Arial" w:hAnsi="Arial" w:cs="Arial"/>
          <w:b/>
        </w:rPr>
      </w:pPr>
      <w:r w:rsidRPr="00E37CEA">
        <w:rPr>
          <w:rFonts w:ascii="Arial" w:hAnsi="Arial" w:cs="Arial"/>
          <w:b/>
        </w:rPr>
        <w:lastRenderedPageBreak/>
        <w:t>Skupinová práce (cca 20 minut)</w:t>
      </w:r>
    </w:p>
    <w:p w14:paraId="5AB931D4" w14:textId="5D43F091" w:rsidR="00E37CEA" w:rsidRPr="00E37CEA" w:rsidRDefault="00E37CEA" w:rsidP="00E37CEA">
      <w:pPr>
        <w:pStyle w:val="Odstavecseseznamem"/>
        <w:spacing w:before="120" w:after="120"/>
        <w:ind w:left="360" w:firstLine="0"/>
        <w:rPr>
          <w:rFonts w:ascii="Arial" w:hAnsi="Arial" w:cs="Arial"/>
        </w:rPr>
      </w:pPr>
      <w:r w:rsidRPr="00E37CEA">
        <w:rPr>
          <w:rFonts w:ascii="Arial" w:hAnsi="Arial" w:cs="Arial"/>
        </w:rPr>
        <w:t xml:space="preserve">Učitel nejdříve pustí video o Ústavě - </w:t>
      </w:r>
      <w:hyperlink r:id="rId8" w:history="1">
        <w:r w:rsidRPr="00E37CEA">
          <w:rPr>
            <w:rStyle w:val="Hypertextovodkaz"/>
            <w:rFonts w:ascii="Arial" w:hAnsi="Arial" w:cs="Arial"/>
          </w:rPr>
          <w:t>https://www.youtube.com/watch?v=61jQlykFggQ</w:t>
        </w:r>
      </w:hyperlink>
      <w:r w:rsidRPr="00E37CEA">
        <w:rPr>
          <w:rFonts w:ascii="Arial" w:hAnsi="Arial" w:cs="Arial"/>
        </w:rPr>
        <w:t xml:space="preserve"> (6 minut)</w:t>
      </w:r>
    </w:p>
    <w:p w14:paraId="0DB96D0F" w14:textId="77777777" w:rsidR="00E37CEA" w:rsidRPr="00E37CEA" w:rsidRDefault="00E37CEA" w:rsidP="00E37CEA">
      <w:pPr>
        <w:spacing w:before="120" w:after="120"/>
        <w:rPr>
          <w:rFonts w:ascii="Arial" w:hAnsi="Arial" w:cs="Arial"/>
          <w:sz w:val="22"/>
          <w:szCs w:val="22"/>
        </w:rPr>
      </w:pPr>
      <w:r w:rsidRPr="00E37CEA">
        <w:rPr>
          <w:rFonts w:ascii="Arial" w:hAnsi="Arial" w:cs="Arial"/>
          <w:sz w:val="22"/>
          <w:szCs w:val="22"/>
        </w:rPr>
        <w:t>Následně učitel rozdělí žáky do skupin po pěti lidech (dle počtu děti ve třídě, ideálně, aby bylo alespoň pět týmů)</w:t>
      </w:r>
    </w:p>
    <w:p w14:paraId="1D99802A" w14:textId="77777777" w:rsidR="00E37CEA" w:rsidRPr="00E37CEA" w:rsidRDefault="00E37CEA" w:rsidP="00E37CEA">
      <w:pPr>
        <w:spacing w:before="120" w:after="120"/>
        <w:rPr>
          <w:rFonts w:ascii="Arial" w:hAnsi="Arial" w:cs="Arial"/>
          <w:sz w:val="22"/>
          <w:szCs w:val="22"/>
        </w:rPr>
      </w:pPr>
      <w:r w:rsidRPr="00E37CEA">
        <w:rPr>
          <w:rFonts w:ascii="Arial" w:hAnsi="Arial" w:cs="Arial"/>
          <w:sz w:val="22"/>
          <w:szCs w:val="22"/>
        </w:rPr>
        <w:t xml:space="preserve">Každý ve skupině bude mít svůj úkol ( vylosuje si číslo se zadáním) </w:t>
      </w:r>
    </w:p>
    <w:p w14:paraId="61E46567" w14:textId="77777777" w:rsidR="00E37CEA" w:rsidRDefault="00E37CEA" w:rsidP="00E37CEA">
      <w:pPr>
        <w:pStyle w:val="Odstavecseseznamem"/>
        <w:numPr>
          <w:ilvl w:val="0"/>
          <w:numId w:val="4"/>
        </w:numPr>
        <w:spacing w:before="120" w:after="120"/>
        <w:rPr>
          <w:rFonts w:ascii="Arial" w:hAnsi="Arial" w:cs="Arial"/>
        </w:rPr>
      </w:pPr>
      <w:r w:rsidRPr="00E37CEA">
        <w:rPr>
          <w:rFonts w:ascii="Arial" w:hAnsi="Arial" w:cs="Arial"/>
        </w:rPr>
        <w:t xml:space="preserve">Ústavní </w:t>
      </w:r>
    </w:p>
    <w:p w14:paraId="2410EB10" w14:textId="77777777" w:rsidR="00E37CEA" w:rsidRDefault="00E37CEA" w:rsidP="00E37CEA">
      <w:pPr>
        <w:pStyle w:val="Odstavecseseznamem"/>
        <w:numPr>
          <w:ilvl w:val="0"/>
          <w:numId w:val="4"/>
        </w:numPr>
        <w:spacing w:before="120" w:after="120"/>
        <w:rPr>
          <w:rFonts w:ascii="Arial" w:hAnsi="Arial" w:cs="Arial"/>
        </w:rPr>
      </w:pPr>
      <w:r>
        <w:rPr>
          <w:rFonts w:ascii="Arial" w:hAnsi="Arial" w:cs="Arial"/>
        </w:rPr>
        <w:t>Článek</w:t>
      </w:r>
      <w:r w:rsidRPr="00E37CEA">
        <w:rPr>
          <w:rFonts w:ascii="Arial" w:hAnsi="Arial" w:cs="Arial"/>
        </w:rPr>
        <w:t xml:space="preserve"> - Bude číst Ústavu – Ústavní </w:t>
      </w:r>
    </w:p>
    <w:p w14:paraId="54B17BBA" w14:textId="77777777" w:rsidR="00E37CEA" w:rsidRDefault="00E37CEA" w:rsidP="00E37CEA">
      <w:pPr>
        <w:pStyle w:val="Odstavecseseznamem"/>
        <w:numPr>
          <w:ilvl w:val="0"/>
          <w:numId w:val="4"/>
        </w:numPr>
        <w:spacing w:before="120" w:after="120"/>
        <w:rPr>
          <w:rFonts w:ascii="Arial" w:hAnsi="Arial" w:cs="Arial"/>
        </w:rPr>
      </w:pPr>
      <w:r>
        <w:rPr>
          <w:rFonts w:ascii="Arial" w:hAnsi="Arial" w:cs="Arial"/>
        </w:rPr>
        <w:t>Článek</w:t>
      </w:r>
      <w:r w:rsidRPr="00E37CEA">
        <w:rPr>
          <w:rFonts w:ascii="Arial" w:hAnsi="Arial" w:cs="Arial"/>
        </w:rPr>
        <w:t xml:space="preserve"> řekne (pošeptá) informaci spojce (aby ho nikdo neslyšel a nenapovídal tak dalším skupinám) – Ústava bude vytištěná pro každý ÚSTAVNÍ </w:t>
      </w:r>
    </w:p>
    <w:p w14:paraId="0B2043DE" w14:textId="77777777" w:rsidR="00E37CEA" w:rsidRDefault="00E37CEA" w:rsidP="00E37CEA">
      <w:pPr>
        <w:pStyle w:val="Odstavecseseznamem"/>
        <w:numPr>
          <w:ilvl w:val="0"/>
          <w:numId w:val="4"/>
        </w:numPr>
        <w:spacing w:before="120" w:after="120"/>
        <w:rPr>
          <w:rFonts w:ascii="Arial" w:hAnsi="Arial" w:cs="Arial"/>
        </w:rPr>
      </w:pPr>
      <w:r>
        <w:rPr>
          <w:rFonts w:ascii="Arial" w:hAnsi="Arial" w:cs="Arial"/>
        </w:rPr>
        <w:t>ČLÁNEK</w:t>
      </w:r>
      <w:r w:rsidRPr="00E37CEA">
        <w:rPr>
          <w:rFonts w:ascii="Arial" w:hAnsi="Arial" w:cs="Arial"/>
        </w:rPr>
        <w:t xml:space="preserve"> (dle počtu dětí) </w:t>
      </w:r>
    </w:p>
    <w:p w14:paraId="69F83505" w14:textId="46A6E15B" w:rsidR="00E37CEA" w:rsidRDefault="00E37CEA" w:rsidP="00E37CEA">
      <w:pPr>
        <w:pStyle w:val="Odstavecseseznamem"/>
        <w:spacing w:before="120" w:after="120"/>
        <w:ind w:firstLine="0"/>
        <w:rPr>
          <w:rFonts w:ascii="Arial" w:hAnsi="Arial" w:cs="Arial"/>
        </w:rPr>
      </w:pPr>
      <w:r w:rsidRPr="00E37CEA">
        <w:rPr>
          <w:rFonts w:ascii="Arial" w:hAnsi="Arial" w:cs="Arial"/>
        </w:rPr>
        <w:t xml:space="preserve">OTÁZKY (dostane jak ústavní </w:t>
      </w:r>
    </w:p>
    <w:p w14:paraId="4A07EF65" w14:textId="7216EEE2" w:rsidR="00E37CEA" w:rsidRPr="00E37CEA" w:rsidRDefault="00E37CEA" w:rsidP="00E37CEA">
      <w:pPr>
        <w:pStyle w:val="Odstavecseseznamem"/>
        <w:spacing w:before="120" w:after="120"/>
        <w:ind w:firstLine="0"/>
        <w:rPr>
          <w:rFonts w:ascii="Arial" w:hAnsi="Arial" w:cs="Arial"/>
        </w:rPr>
      </w:pPr>
      <w:r>
        <w:rPr>
          <w:rFonts w:ascii="Arial" w:hAnsi="Arial" w:cs="Arial"/>
        </w:rPr>
        <w:t>Článek</w:t>
      </w:r>
      <w:r w:rsidRPr="00E37CEA">
        <w:rPr>
          <w:rFonts w:ascii="Arial" w:hAnsi="Arial" w:cs="Arial"/>
        </w:rPr>
        <w:t>, tak doplňovač)</w:t>
      </w:r>
    </w:p>
    <w:tbl>
      <w:tblPr>
        <w:tblStyle w:val="Mkatabulky"/>
        <w:tblW w:w="0" w:type="auto"/>
        <w:tblInd w:w="720" w:type="dxa"/>
        <w:tblLook w:val="04A0" w:firstRow="1" w:lastRow="0" w:firstColumn="1" w:lastColumn="0" w:noHBand="0" w:noVBand="1"/>
      </w:tblPr>
      <w:tblGrid>
        <w:gridCol w:w="8454"/>
      </w:tblGrid>
      <w:tr w:rsidR="00E37CEA" w:rsidRPr="00E37CEA" w14:paraId="63E96A23" w14:textId="77777777" w:rsidTr="001F3F72">
        <w:tc>
          <w:tcPr>
            <w:tcW w:w="9212" w:type="dxa"/>
          </w:tcPr>
          <w:p w14:paraId="68A3831A" w14:textId="59EF8C89" w:rsidR="00E37CEA" w:rsidRPr="00E37CEA" w:rsidRDefault="00E37CEA" w:rsidP="00E37CEA">
            <w:pPr>
              <w:pStyle w:val="Odstavecseseznamem"/>
              <w:numPr>
                <w:ilvl w:val="0"/>
                <w:numId w:val="5"/>
              </w:numPr>
              <w:spacing w:before="120" w:after="120"/>
              <w:rPr>
                <w:rFonts w:ascii="Arial" w:hAnsi="Arial" w:cs="Arial"/>
              </w:rPr>
            </w:pPr>
            <w:r w:rsidRPr="00E37CEA">
              <w:rPr>
                <w:rFonts w:ascii="Arial" w:hAnsi="Arial" w:cs="Arial"/>
              </w:rPr>
              <w:t xml:space="preserve">MOC ZÁKONODÁRNÁ Do Poslanecké sněmovny může být zvolen každý občan České republiky, který má právo volit a dosáhl věku ………… </w:t>
            </w:r>
          </w:p>
        </w:tc>
      </w:tr>
      <w:tr w:rsidR="00E37CEA" w:rsidRPr="00E37CEA" w14:paraId="0117CE38" w14:textId="77777777" w:rsidTr="001F3F72">
        <w:tc>
          <w:tcPr>
            <w:tcW w:w="9212" w:type="dxa"/>
          </w:tcPr>
          <w:p w14:paraId="0C99BDEC" w14:textId="77777777" w:rsidR="00E37CEA" w:rsidRPr="00E37CEA" w:rsidRDefault="00E37CEA" w:rsidP="00E37CEA">
            <w:pPr>
              <w:pStyle w:val="Odstavecseseznamem"/>
              <w:numPr>
                <w:ilvl w:val="0"/>
                <w:numId w:val="5"/>
              </w:numPr>
              <w:spacing w:before="120" w:after="120"/>
              <w:rPr>
                <w:rFonts w:ascii="Arial" w:hAnsi="Arial" w:cs="Arial"/>
              </w:rPr>
            </w:pPr>
            <w:r w:rsidRPr="00E37CEA">
              <w:rPr>
                <w:rFonts w:ascii="Arial" w:hAnsi="Arial" w:cs="Arial"/>
              </w:rPr>
              <w:t>MOC VÝKONNÁ Prezident republiky je…………….státu</w:t>
            </w:r>
          </w:p>
        </w:tc>
      </w:tr>
      <w:tr w:rsidR="00E37CEA" w:rsidRPr="00E37CEA" w14:paraId="35AA1015" w14:textId="77777777" w:rsidTr="001F3F72">
        <w:tc>
          <w:tcPr>
            <w:tcW w:w="9212" w:type="dxa"/>
          </w:tcPr>
          <w:p w14:paraId="094EF8C3" w14:textId="77777777" w:rsidR="00E37CEA" w:rsidRPr="00E37CEA" w:rsidRDefault="00E37CEA" w:rsidP="00E37CEA">
            <w:pPr>
              <w:pStyle w:val="Odstavecseseznamem"/>
              <w:numPr>
                <w:ilvl w:val="0"/>
                <w:numId w:val="5"/>
              </w:numPr>
              <w:spacing w:before="120" w:after="120"/>
              <w:rPr>
                <w:rFonts w:ascii="Arial" w:hAnsi="Arial" w:cs="Arial"/>
              </w:rPr>
            </w:pPr>
            <w:r w:rsidRPr="00E37CEA">
              <w:rPr>
                <w:rFonts w:ascii="Arial" w:hAnsi="Arial" w:cs="Arial"/>
              </w:rPr>
              <w:t>MOC SOUDNÍ Všichni účastníci řízení mají před soudem……………práva</w:t>
            </w:r>
          </w:p>
        </w:tc>
      </w:tr>
    </w:tbl>
    <w:p w14:paraId="7167E1F9" w14:textId="77777777" w:rsidR="00E37CEA" w:rsidRDefault="00E37CEA" w:rsidP="00E37CEA">
      <w:pPr>
        <w:spacing w:before="120" w:after="120"/>
        <w:ind w:left="360"/>
        <w:rPr>
          <w:rFonts w:ascii="Arial" w:hAnsi="Arial" w:cs="Arial"/>
          <w:sz w:val="22"/>
          <w:szCs w:val="22"/>
        </w:rPr>
      </w:pPr>
    </w:p>
    <w:p w14:paraId="0D649074" w14:textId="77777777" w:rsidR="00E37CEA" w:rsidRDefault="00E37CEA" w:rsidP="00E37CEA">
      <w:pPr>
        <w:pStyle w:val="Odstavecseseznamem"/>
        <w:numPr>
          <w:ilvl w:val="0"/>
          <w:numId w:val="4"/>
        </w:numPr>
        <w:spacing w:before="120" w:after="120"/>
        <w:rPr>
          <w:rFonts w:ascii="Arial" w:hAnsi="Arial" w:cs="Arial"/>
        </w:rPr>
      </w:pPr>
      <w:r w:rsidRPr="00E37CEA">
        <w:rPr>
          <w:rFonts w:ascii="Arial" w:hAnsi="Arial" w:cs="Arial"/>
        </w:rPr>
        <w:t>Spojka - Bude spojovacím článkem mezi tím, kdo čte Ústavu a mezi zapisovatelem, spojka může pouze kreslit (nesmí psát ani používat čísla – když bude muset napsat číslo – nakreslí např. uvedený počet kytiček)</w:t>
      </w:r>
    </w:p>
    <w:p w14:paraId="580FD3EB" w14:textId="77777777" w:rsidR="00E37CEA" w:rsidRDefault="00E37CEA" w:rsidP="00E37CEA">
      <w:pPr>
        <w:pStyle w:val="Odstavecseseznamem"/>
        <w:numPr>
          <w:ilvl w:val="0"/>
          <w:numId w:val="4"/>
        </w:numPr>
        <w:spacing w:before="120" w:after="120"/>
        <w:rPr>
          <w:rFonts w:ascii="Arial" w:hAnsi="Arial" w:cs="Arial"/>
        </w:rPr>
      </w:pPr>
      <w:r w:rsidRPr="00E37CEA">
        <w:rPr>
          <w:rFonts w:ascii="Arial" w:hAnsi="Arial" w:cs="Arial"/>
        </w:rPr>
        <w:t xml:space="preserve">Zapisovatel – může pouze psát, nesmí s nikým mluvit </w:t>
      </w:r>
    </w:p>
    <w:p w14:paraId="45EE8B64" w14:textId="6FD84D06" w:rsidR="00E37CEA" w:rsidRDefault="00E37CEA" w:rsidP="00E37CEA">
      <w:pPr>
        <w:pStyle w:val="Odstavecseseznamem"/>
        <w:numPr>
          <w:ilvl w:val="0"/>
          <w:numId w:val="4"/>
        </w:numPr>
        <w:spacing w:before="120" w:after="120"/>
        <w:rPr>
          <w:rFonts w:ascii="Arial" w:hAnsi="Arial" w:cs="Arial"/>
        </w:rPr>
      </w:pPr>
      <w:r w:rsidRPr="00E37CEA">
        <w:rPr>
          <w:rFonts w:ascii="Arial" w:hAnsi="Arial" w:cs="Arial"/>
        </w:rPr>
        <w:t xml:space="preserve">Překladatel – přečte si, co napíše zapisovatel a předá informace doplňovači formou pantomimy </w:t>
      </w:r>
    </w:p>
    <w:p w14:paraId="0A9BD70E" w14:textId="68E5760C" w:rsidR="00E37CEA" w:rsidRPr="00E37CEA" w:rsidRDefault="00E37CEA" w:rsidP="00E37CEA">
      <w:pPr>
        <w:pStyle w:val="Odstavecseseznamem"/>
        <w:numPr>
          <w:ilvl w:val="0"/>
          <w:numId w:val="4"/>
        </w:numPr>
        <w:spacing w:before="120" w:after="120"/>
        <w:rPr>
          <w:rFonts w:ascii="Arial" w:hAnsi="Arial" w:cs="Arial"/>
        </w:rPr>
      </w:pPr>
      <w:r w:rsidRPr="00E37CEA">
        <w:rPr>
          <w:rFonts w:ascii="Arial" w:hAnsi="Arial" w:cs="Arial"/>
        </w:rPr>
        <w:t xml:space="preserve">Doplňovač – zapisuje informace získané (tři pojmy) </w:t>
      </w:r>
    </w:p>
    <w:p w14:paraId="1795F67A" w14:textId="77777777" w:rsidR="00E37CEA" w:rsidRPr="00E37CEA" w:rsidRDefault="00E37CEA" w:rsidP="00E37CEA">
      <w:pPr>
        <w:spacing w:before="120" w:after="120"/>
        <w:ind w:left="567"/>
        <w:rPr>
          <w:rFonts w:ascii="Arial" w:hAnsi="Arial" w:cs="Arial"/>
          <w:sz w:val="22"/>
          <w:szCs w:val="22"/>
        </w:rPr>
      </w:pPr>
      <w:r w:rsidRPr="00E37CEA">
        <w:rPr>
          <w:rFonts w:ascii="Arial" w:hAnsi="Arial" w:cs="Arial"/>
          <w:sz w:val="22"/>
          <w:szCs w:val="22"/>
        </w:rPr>
        <w:t xml:space="preserve"> (Učitel musí vytisknout Ústavu dle počtu žáků, kteří budou ústavním článkem, aby ji měli k dispozici, dále připraví papíry pro další články skupiny pro psaní a kreslení a dále musí učitel vytisknout otázky pro ústavní články)</w:t>
      </w:r>
    </w:p>
    <w:p w14:paraId="6F1D573F" w14:textId="77777777" w:rsidR="00E37CEA" w:rsidRPr="00E37CEA" w:rsidRDefault="00E37CEA" w:rsidP="00E37CEA">
      <w:pPr>
        <w:spacing w:before="120" w:after="120"/>
        <w:rPr>
          <w:rFonts w:ascii="Arial" w:hAnsi="Arial" w:cs="Arial"/>
          <w:i/>
          <w:sz w:val="22"/>
          <w:szCs w:val="22"/>
        </w:rPr>
      </w:pPr>
      <w:r w:rsidRPr="00E37CEA">
        <w:rPr>
          <w:rFonts w:ascii="Arial" w:hAnsi="Arial" w:cs="Arial"/>
          <w:i/>
          <w:sz w:val="22"/>
          <w:szCs w:val="22"/>
        </w:rPr>
        <w:t>Příklad</w:t>
      </w:r>
    </w:p>
    <w:p w14:paraId="02CFF143" w14:textId="77777777" w:rsidR="00E37CEA" w:rsidRDefault="00E37CEA" w:rsidP="00E37CEA">
      <w:pPr>
        <w:spacing w:before="120" w:after="120"/>
        <w:rPr>
          <w:rFonts w:ascii="Arial" w:hAnsi="Arial" w:cs="Arial"/>
          <w:sz w:val="22"/>
          <w:szCs w:val="22"/>
        </w:rPr>
      </w:pPr>
      <w:r w:rsidRPr="00E37CEA">
        <w:rPr>
          <w:rFonts w:ascii="Arial" w:hAnsi="Arial" w:cs="Arial"/>
          <w:sz w:val="22"/>
          <w:szCs w:val="22"/>
        </w:rPr>
        <w:t xml:space="preserve">Otázku dostane 1. Osoba - Ústavní </w:t>
      </w:r>
    </w:p>
    <w:p w14:paraId="5568D43E" w14:textId="77777777" w:rsidR="00E37CEA" w:rsidRDefault="00E37CEA" w:rsidP="00E37CEA">
      <w:pPr>
        <w:spacing w:before="120" w:after="120"/>
        <w:rPr>
          <w:rFonts w:ascii="Arial" w:hAnsi="Arial" w:cs="Arial"/>
          <w:sz w:val="22"/>
          <w:szCs w:val="22"/>
        </w:rPr>
      </w:pPr>
      <w:r>
        <w:rPr>
          <w:rFonts w:ascii="Arial" w:hAnsi="Arial" w:cs="Arial"/>
          <w:sz w:val="22"/>
          <w:szCs w:val="22"/>
        </w:rPr>
        <w:t>Článek</w:t>
      </w:r>
      <w:r w:rsidRPr="00E37CEA">
        <w:rPr>
          <w:rFonts w:ascii="Arial" w:hAnsi="Arial" w:cs="Arial"/>
          <w:sz w:val="22"/>
          <w:szCs w:val="22"/>
        </w:rPr>
        <w:t xml:space="preserve"> – vyhledá informaci v Ústavě, ten jednoslovné informace posílá dál – musí se dostat až k doplňovači, který slovo napíše. Ústavní </w:t>
      </w:r>
    </w:p>
    <w:p w14:paraId="53A8FD2D" w14:textId="31A334BA" w:rsidR="00E37CEA" w:rsidRPr="00E37CEA" w:rsidRDefault="00E37CEA" w:rsidP="00E37CEA">
      <w:pPr>
        <w:spacing w:before="120" w:after="120"/>
        <w:rPr>
          <w:rFonts w:ascii="Arial" w:hAnsi="Arial" w:cs="Arial"/>
          <w:sz w:val="22"/>
          <w:szCs w:val="22"/>
        </w:rPr>
      </w:pPr>
      <w:r>
        <w:rPr>
          <w:rFonts w:ascii="Arial" w:hAnsi="Arial" w:cs="Arial"/>
          <w:sz w:val="22"/>
          <w:szCs w:val="22"/>
        </w:rPr>
        <w:t>Článek</w:t>
      </w:r>
      <w:r w:rsidRPr="00E37CEA">
        <w:rPr>
          <w:rFonts w:ascii="Arial" w:hAnsi="Arial" w:cs="Arial"/>
          <w:sz w:val="22"/>
          <w:szCs w:val="22"/>
        </w:rPr>
        <w:t xml:space="preserve"> si tedy přečte otázku č. 1, zjistí informaci z Ústavy a pošeptá ji spojce, spojka musí informaci nakreslit – tuto nakreslenou informaci si prohlédne zapisovatel, zapisovatel na další papír napíše informaci, kterou si přečte překladatel, překladatel předá informaci doplňovači formou pantomimy (bez slov).</w:t>
      </w:r>
    </w:p>
    <w:p w14:paraId="150599C4" w14:textId="77777777" w:rsidR="00E37CEA" w:rsidRPr="00E37CEA" w:rsidRDefault="00E37CEA" w:rsidP="00E37CEA">
      <w:pPr>
        <w:spacing w:before="120" w:after="120"/>
        <w:ind w:left="360"/>
        <w:rPr>
          <w:rFonts w:ascii="Arial" w:hAnsi="Arial" w:cs="Arial"/>
          <w:sz w:val="22"/>
          <w:szCs w:val="22"/>
        </w:rPr>
      </w:pPr>
      <w:r w:rsidRPr="00E37CEA">
        <w:rPr>
          <w:rFonts w:ascii="Arial" w:hAnsi="Arial" w:cs="Arial"/>
          <w:sz w:val="22"/>
          <w:szCs w:val="22"/>
        </w:rPr>
        <w:t>Po třech otázkách (může být i více, záleží na čase) jsou otázky, které byly předány pouze prvnímu článku ve skupině, zobrazeny všem ve třídě a jsou přečteny výsledná slova, která napsali doplňovači.</w:t>
      </w:r>
    </w:p>
    <w:p w14:paraId="12E8B5B2" w14:textId="77777777" w:rsidR="00E37CEA" w:rsidRPr="00E37CEA" w:rsidRDefault="00E37CEA" w:rsidP="00E37CEA">
      <w:pPr>
        <w:spacing w:before="120" w:after="120"/>
        <w:ind w:left="360"/>
        <w:rPr>
          <w:rFonts w:ascii="Arial" w:hAnsi="Arial" w:cs="Arial"/>
          <w:b/>
          <w:sz w:val="22"/>
          <w:szCs w:val="22"/>
        </w:rPr>
      </w:pPr>
      <w:r w:rsidRPr="00E37CEA">
        <w:rPr>
          <w:rFonts w:ascii="Arial" w:hAnsi="Arial" w:cs="Arial"/>
          <w:b/>
          <w:sz w:val="22"/>
          <w:szCs w:val="22"/>
        </w:rPr>
        <w:t xml:space="preserve">Otázky – správná odpověď: </w:t>
      </w:r>
    </w:p>
    <w:p w14:paraId="048F17B4" w14:textId="77777777" w:rsidR="00E37CEA" w:rsidRPr="00E37CEA" w:rsidRDefault="00E37CEA" w:rsidP="00E37CEA">
      <w:pPr>
        <w:pStyle w:val="Odstavecseseznamem"/>
        <w:numPr>
          <w:ilvl w:val="0"/>
          <w:numId w:val="6"/>
        </w:numPr>
        <w:spacing w:before="120" w:after="120"/>
        <w:rPr>
          <w:rFonts w:ascii="Arial" w:hAnsi="Arial" w:cs="Arial"/>
        </w:rPr>
      </w:pPr>
      <w:r w:rsidRPr="00E37CEA">
        <w:rPr>
          <w:rFonts w:ascii="Arial" w:hAnsi="Arial" w:cs="Arial"/>
        </w:rPr>
        <w:t>MOC ZÁKONODÁRNÁ Do Poslanecké sněmovny může být zvolen každý občan České republiky, který má právo volit a dosáhl věku …………  (21 let) (čl. 19)</w:t>
      </w:r>
    </w:p>
    <w:p w14:paraId="008D040D" w14:textId="77777777" w:rsidR="00E37CEA" w:rsidRPr="00E37CEA" w:rsidRDefault="00E37CEA" w:rsidP="00E37CEA">
      <w:pPr>
        <w:pStyle w:val="Odstavecseseznamem"/>
        <w:numPr>
          <w:ilvl w:val="0"/>
          <w:numId w:val="6"/>
        </w:numPr>
        <w:spacing w:before="120" w:after="120"/>
        <w:rPr>
          <w:rFonts w:ascii="Arial" w:hAnsi="Arial" w:cs="Arial"/>
        </w:rPr>
      </w:pPr>
      <w:r w:rsidRPr="00E37CEA">
        <w:rPr>
          <w:rFonts w:ascii="Arial" w:hAnsi="Arial" w:cs="Arial"/>
        </w:rPr>
        <w:t>MOC VÝKONNÁ Prezident republiky je…………….státu (hlavou) (čl. 54)</w:t>
      </w:r>
    </w:p>
    <w:p w14:paraId="3CE107EB" w14:textId="77777777" w:rsidR="00E37CEA" w:rsidRPr="00E37CEA" w:rsidRDefault="00E37CEA" w:rsidP="00E37CEA">
      <w:pPr>
        <w:pStyle w:val="Odstavecseseznamem"/>
        <w:numPr>
          <w:ilvl w:val="0"/>
          <w:numId w:val="6"/>
        </w:numPr>
        <w:spacing w:before="120" w:after="120"/>
        <w:rPr>
          <w:rFonts w:ascii="Arial" w:hAnsi="Arial" w:cs="Arial"/>
        </w:rPr>
      </w:pPr>
      <w:r w:rsidRPr="00E37CEA">
        <w:rPr>
          <w:rFonts w:ascii="Arial" w:hAnsi="Arial" w:cs="Arial"/>
        </w:rPr>
        <w:t>MOC SOUDNÍ Všichni účastníci řízení mají před soudem……………práva (rovná) čl. 96</w:t>
      </w:r>
    </w:p>
    <w:p w14:paraId="5E44C14A" w14:textId="77777777" w:rsidR="00E37CEA" w:rsidRDefault="00E37CEA" w:rsidP="00E37CEA">
      <w:pPr>
        <w:spacing w:before="120" w:after="120"/>
        <w:ind w:left="360"/>
        <w:rPr>
          <w:rFonts w:ascii="Arial" w:hAnsi="Arial" w:cs="Arial"/>
          <w:sz w:val="22"/>
          <w:szCs w:val="22"/>
        </w:rPr>
      </w:pPr>
      <w:r w:rsidRPr="00E37CEA">
        <w:rPr>
          <w:rFonts w:ascii="Arial" w:hAnsi="Arial" w:cs="Arial"/>
          <w:b/>
          <w:sz w:val="22"/>
          <w:szCs w:val="22"/>
        </w:rPr>
        <w:t>Doplňovači tak musí mít na papírku – 21, hlava, rovná.</w:t>
      </w:r>
      <w:r w:rsidRPr="00E37CEA">
        <w:rPr>
          <w:rFonts w:ascii="Arial" w:hAnsi="Arial" w:cs="Arial"/>
          <w:sz w:val="22"/>
          <w:szCs w:val="22"/>
        </w:rPr>
        <w:t xml:space="preserve"> Zvítězí tým, který to měl nejrychleji a vše správně. </w:t>
      </w:r>
    </w:p>
    <w:p w14:paraId="244D3A93" w14:textId="721CF128" w:rsidR="00E37CEA" w:rsidRPr="00E37CEA" w:rsidRDefault="00E37CEA" w:rsidP="00E37CEA">
      <w:pPr>
        <w:spacing w:before="120" w:after="120"/>
        <w:ind w:left="360"/>
        <w:rPr>
          <w:rFonts w:ascii="Arial" w:hAnsi="Arial" w:cs="Arial"/>
          <w:sz w:val="22"/>
          <w:szCs w:val="22"/>
        </w:rPr>
      </w:pPr>
      <w:r w:rsidRPr="00E37CEA">
        <w:rPr>
          <w:rFonts w:ascii="Arial" w:hAnsi="Arial" w:cs="Arial"/>
          <w:sz w:val="22"/>
          <w:szCs w:val="22"/>
        </w:rPr>
        <w:lastRenderedPageBreak/>
        <w:t>PRO LOSOVÁNÍ (vytisknout tabulku dle počtu žáků a rozstříhat)</w:t>
      </w:r>
    </w:p>
    <w:tbl>
      <w:tblPr>
        <w:tblStyle w:val="Mkatabulky"/>
        <w:tblW w:w="0" w:type="auto"/>
        <w:tblInd w:w="360" w:type="dxa"/>
        <w:tblLook w:val="04A0" w:firstRow="1" w:lastRow="0" w:firstColumn="1" w:lastColumn="0" w:noHBand="0" w:noVBand="1"/>
      </w:tblPr>
      <w:tblGrid>
        <w:gridCol w:w="8814"/>
      </w:tblGrid>
      <w:tr w:rsidR="00E37CEA" w:rsidRPr="00E37CEA" w14:paraId="69F098FE" w14:textId="77777777" w:rsidTr="001F3F72">
        <w:tc>
          <w:tcPr>
            <w:tcW w:w="9212" w:type="dxa"/>
          </w:tcPr>
          <w:p w14:paraId="458126DA" w14:textId="77777777" w:rsidR="00E37CEA" w:rsidRDefault="00E37CEA" w:rsidP="00E37CEA">
            <w:pPr>
              <w:pStyle w:val="Odstavecseseznamem"/>
              <w:numPr>
                <w:ilvl w:val="0"/>
                <w:numId w:val="7"/>
              </w:numPr>
              <w:spacing w:before="120" w:after="120"/>
              <w:rPr>
                <w:rFonts w:ascii="Arial" w:hAnsi="Arial" w:cs="Arial"/>
              </w:rPr>
            </w:pPr>
            <w:r w:rsidRPr="00E37CEA">
              <w:rPr>
                <w:rFonts w:ascii="Arial" w:hAnsi="Arial" w:cs="Arial"/>
              </w:rPr>
              <w:t xml:space="preserve">Ústavní </w:t>
            </w:r>
          </w:p>
          <w:p w14:paraId="592BBEAA" w14:textId="77777777" w:rsidR="00E37CEA" w:rsidRDefault="00E37CEA" w:rsidP="00E37CEA">
            <w:pPr>
              <w:pStyle w:val="Odstavecseseznamem"/>
              <w:numPr>
                <w:ilvl w:val="0"/>
                <w:numId w:val="7"/>
              </w:numPr>
              <w:spacing w:before="120" w:after="120"/>
              <w:rPr>
                <w:rFonts w:ascii="Arial" w:hAnsi="Arial" w:cs="Arial"/>
              </w:rPr>
            </w:pPr>
            <w:r>
              <w:rPr>
                <w:rFonts w:ascii="Arial" w:hAnsi="Arial" w:cs="Arial"/>
              </w:rPr>
              <w:t>Článek</w:t>
            </w:r>
            <w:r w:rsidRPr="00E37CEA">
              <w:rPr>
                <w:rFonts w:ascii="Arial" w:hAnsi="Arial" w:cs="Arial"/>
              </w:rPr>
              <w:t xml:space="preserve"> - Bude číst Ústavu – Ústavní </w:t>
            </w:r>
          </w:p>
          <w:p w14:paraId="41CCD412" w14:textId="7E3E62CF" w:rsidR="00E37CEA" w:rsidRPr="00E37CEA" w:rsidRDefault="00E37CEA" w:rsidP="00E37CEA">
            <w:pPr>
              <w:pStyle w:val="Odstavecseseznamem"/>
              <w:numPr>
                <w:ilvl w:val="0"/>
                <w:numId w:val="7"/>
              </w:numPr>
              <w:spacing w:before="120" w:after="120"/>
              <w:rPr>
                <w:rFonts w:ascii="Arial" w:hAnsi="Arial" w:cs="Arial"/>
              </w:rPr>
            </w:pPr>
            <w:r>
              <w:rPr>
                <w:rFonts w:ascii="Arial" w:hAnsi="Arial" w:cs="Arial"/>
              </w:rPr>
              <w:t>Článek</w:t>
            </w:r>
            <w:r w:rsidRPr="00E37CEA">
              <w:rPr>
                <w:rFonts w:ascii="Arial" w:hAnsi="Arial" w:cs="Arial"/>
              </w:rPr>
              <w:t xml:space="preserve"> řekne (pošeptá) informaci spojce (aby ho nikdo neslyšel a nenapovídal tak dalším skupinám)</w:t>
            </w:r>
          </w:p>
        </w:tc>
      </w:tr>
      <w:tr w:rsidR="00E37CEA" w:rsidRPr="00E37CEA" w14:paraId="5FE6DCD0" w14:textId="77777777" w:rsidTr="001F3F72">
        <w:tc>
          <w:tcPr>
            <w:tcW w:w="9212" w:type="dxa"/>
          </w:tcPr>
          <w:p w14:paraId="454E1776" w14:textId="2ECBCB50" w:rsidR="00E37CEA" w:rsidRPr="00E37CEA" w:rsidRDefault="00E37CEA" w:rsidP="00E37CEA">
            <w:pPr>
              <w:pStyle w:val="Odstavecseseznamem"/>
              <w:numPr>
                <w:ilvl w:val="0"/>
                <w:numId w:val="7"/>
              </w:numPr>
              <w:spacing w:before="120" w:after="120"/>
              <w:rPr>
                <w:rFonts w:ascii="Arial" w:hAnsi="Arial" w:cs="Arial"/>
              </w:rPr>
            </w:pPr>
            <w:r w:rsidRPr="00E37CEA">
              <w:rPr>
                <w:rFonts w:ascii="Arial" w:hAnsi="Arial" w:cs="Arial"/>
              </w:rPr>
              <w:t>Spojka - Bude spojovacím článkem mezi tím, kdo čte Ústavu a mezi zapisovatelem, spojka může pouze kreslit (nesmí psát ani používat čísla – když bude muset napsat číslo – nakreslí např. uvedený počet kytiček)</w:t>
            </w:r>
          </w:p>
        </w:tc>
      </w:tr>
      <w:tr w:rsidR="00E37CEA" w:rsidRPr="00E37CEA" w14:paraId="63F6E90B" w14:textId="77777777" w:rsidTr="001F3F72">
        <w:tc>
          <w:tcPr>
            <w:tcW w:w="9212" w:type="dxa"/>
          </w:tcPr>
          <w:p w14:paraId="36B1F453" w14:textId="77777777" w:rsidR="00E37CEA" w:rsidRPr="00E37CEA" w:rsidRDefault="00E37CEA" w:rsidP="00E37CEA">
            <w:pPr>
              <w:pStyle w:val="Odstavecseseznamem"/>
              <w:numPr>
                <w:ilvl w:val="0"/>
                <w:numId w:val="7"/>
              </w:numPr>
              <w:spacing w:before="120" w:after="120"/>
              <w:rPr>
                <w:rFonts w:ascii="Arial" w:hAnsi="Arial" w:cs="Arial"/>
              </w:rPr>
            </w:pPr>
            <w:r w:rsidRPr="00E37CEA">
              <w:rPr>
                <w:rFonts w:ascii="Arial" w:hAnsi="Arial" w:cs="Arial"/>
              </w:rPr>
              <w:t>Zapisovatel – může pouze psát, nesmí s nikým mluvit</w:t>
            </w:r>
          </w:p>
        </w:tc>
      </w:tr>
      <w:tr w:rsidR="00E37CEA" w:rsidRPr="00E37CEA" w14:paraId="6A9BA42D" w14:textId="77777777" w:rsidTr="001F3F72">
        <w:tc>
          <w:tcPr>
            <w:tcW w:w="9212" w:type="dxa"/>
          </w:tcPr>
          <w:p w14:paraId="38C4A285" w14:textId="1AA4FE96" w:rsidR="00E37CEA" w:rsidRPr="00E37CEA" w:rsidRDefault="00E37CEA" w:rsidP="00E37CEA">
            <w:pPr>
              <w:pStyle w:val="Odstavecseseznamem"/>
              <w:numPr>
                <w:ilvl w:val="0"/>
                <w:numId w:val="7"/>
              </w:numPr>
              <w:spacing w:before="120" w:after="120"/>
              <w:rPr>
                <w:rFonts w:ascii="Arial" w:hAnsi="Arial" w:cs="Arial"/>
              </w:rPr>
            </w:pPr>
            <w:r w:rsidRPr="00E37CEA">
              <w:rPr>
                <w:rFonts w:ascii="Arial" w:hAnsi="Arial" w:cs="Arial"/>
              </w:rPr>
              <w:t xml:space="preserve">Překladatel – přečte si, co napíše zapisovatel a předá informace doplňovači formou pantomimy </w:t>
            </w:r>
          </w:p>
        </w:tc>
      </w:tr>
      <w:tr w:rsidR="00E37CEA" w:rsidRPr="00E37CEA" w14:paraId="61EB1BDB" w14:textId="77777777" w:rsidTr="001F3F72">
        <w:tc>
          <w:tcPr>
            <w:tcW w:w="9212" w:type="dxa"/>
          </w:tcPr>
          <w:p w14:paraId="56039154" w14:textId="5B091B4C" w:rsidR="00E37CEA" w:rsidRPr="00E37CEA" w:rsidRDefault="00E37CEA" w:rsidP="00E37CEA">
            <w:pPr>
              <w:pStyle w:val="Odstavecseseznamem"/>
              <w:numPr>
                <w:ilvl w:val="0"/>
                <w:numId w:val="7"/>
              </w:numPr>
              <w:spacing w:before="120" w:after="120"/>
              <w:rPr>
                <w:rFonts w:ascii="Arial" w:hAnsi="Arial" w:cs="Arial"/>
              </w:rPr>
            </w:pPr>
            <w:r w:rsidRPr="00E37CEA">
              <w:rPr>
                <w:rFonts w:ascii="Arial" w:hAnsi="Arial" w:cs="Arial"/>
              </w:rPr>
              <w:t xml:space="preserve">Doplňovač – zapisuje informace získané (tři pojmy) </w:t>
            </w:r>
          </w:p>
        </w:tc>
      </w:tr>
    </w:tbl>
    <w:p w14:paraId="21C4BC24" w14:textId="77777777" w:rsidR="00E37CEA" w:rsidRDefault="00E37CEA" w:rsidP="00E37CEA">
      <w:pPr>
        <w:spacing w:before="120" w:after="120"/>
        <w:rPr>
          <w:rFonts w:ascii="Arial" w:hAnsi="Arial" w:cs="Arial"/>
          <w:sz w:val="22"/>
          <w:szCs w:val="22"/>
        </w:rPr>
      </w:pPr>
    </w:p>
    <w:p w14:paraId="22BEA253" w14:textId="77777777" w:rsidR="00E37CEA" w:rsidRPr="00E37CEA" w:rsidRDefault="00E37CEA" w:rsidP="00E37CEA">
      <w:pPr>
        <w:spacing w:before="120" w:after="120"/>
        <w:rPr>
          <w:rFonts w:ascii="Arial" w:hAnsi="Arial" w:cs="Arial"/>
          <w:b/>
          <w:i/>
          <w:sz w:val="22"/>
          <w:szCs w:val="22"/>
        </w:rPr>
      </w:pPr>
      <w:r w:rsidRPr="00E37CEA">
        <w:rPr>
          <w:rFonts w:ascii="Arial" w:hAnsi="Arial" w:cs="Arial"/>
          <w:b/>
          <w:i/>
          <w:sz w:val="22"/>
          <w:szCs w:val="22"/>
        </w:rPr>
        <w:t xml:space="preserve">Výstupy: </w:t>
      </w:r>
    </w:p>
    <w:p w14:paraId="06660F9D" w14:textId="77777777" w:rsidR="00E37CEA" w:rsidRPr="00E37CEA" w:rsidRDefault="00E37CEA" w:rsidP="00E37CEA">
      <w:pPr>
        <w:spacing w:before="120" w:after="120"/>
        <w:rPr>
          <w:rFonts w:ascii="Arial" w:hAnsi="Arial" w:cs="Arial"/>
          <w:sz w:val="22"/>
          <w:szCs w:val="22"/>
        </w:rPr>
      </w:pPr>
      <w:r w:rsidRPr="00E37CEA">
        <w:rPr>
          <w:rFonts w:ascii="Arial" w:hAnsi="Arial" w:cs="Arial"/>
          <w:sz w:val="22"/>
          <w:szCs w:val="22"/>
        </w:rPr>
        <w:t>Student se dokáže orientovat v základních odvětvích práva. Dokáže vyjmenovat alespoň tři odvětví soukromého a tři veřejného práva</w:t>
      </w:r>
    </w:p>
    <w:p w14:paraId="1471BC20" w14:textId="77777777" w:rsidR="00E37CEA" w:rsidRPr="00E37CEA" w:rsidRDefault="00E37CEA" w:rsidP="00E37CEA">
      <w:pPr>
        <w:spacing w:before="120" w:after="120"/>
        <w:rPr>
          <w:rFonts w:ascii="Arial" w:hAnsi="Arial" w:cs="Arial"/>
          <w:sz w:val="22"/>
          <w:szCs w:val="22"/>
        </w:rPr>
      </w:pPr>
      <w:r w:rsidRPr="00E37CEA">
        <w:rPr>
          <w:rFonts w:ascii="Arial" w:hAnsi="Arial" w:cs="Arial"/>
          <w:sz w:val="22"/>
          <w:szCs w:val="22"/>
        </w:rPr>
        <w:t xml:space="preserve">Soft </w:t>
      </w:r>
      <w:proofErr w:type="spellStart"/>
      <w:r w:rsidRPr="00E37CEA">
        <w:rPr>
          <w:rFonts w:ascii="Arial" w:hAnsi="Arial" w:cs="Arial"/>
          <w:sz w:val="22"/>
          <w:szCs w:val="22"/>
        </w:rPr>
        <w:t>skills</w:t>
      </w:r>
      <w:proofErr w:type="spellEnd"/>
      <w:r w:rsidRPr="00E37CEA">
        <w:rPr>
          <w:rFonts w:ascii="Arial" w:hAnsi="Arial" w:cs="Arial"/>
          <w:sz w:val="22"/>
          <w:szCs w:val="22"/>
        </w:rPr>
        <w:t xml:space="preserve"> – práce s textem, komunikace, práce ve skupině, orientace</w:t>
      </w:r>
    </w:p>
    <w:p w14:paraId="228A1A01" w14:textId="5F2FF853" w:rsidR="00E37CEA" w:rsidRDefault="00E37CEA" w:rsidP="00E37CEA">
      <w:r w:rsidRPr="00E37CEA">
        <w:t xml:space="preserve"> </w:t>
      </w:r>
    </w:p>
    <w:p w14:paraId="4E567C71" w14:textId="77777777" w:rsidR="00E37CEA" w:rsidRDefault="00E37CEA" w:rsidP="00E37CEA">
      <w:r>
        <w:br w:type="page"/>
      </w:r>
    </w:p>
    <w:p w14:paraId="6A4AD30A" w14:textId="6609D700" w:rsidR="00E37CEA" w:rsidRPr="00E37CEA" w:rsidRDefault="00E37CEA" w:rsidP="00E37CEA">
      <w:pPr>
        <w:pBdr>
          <w:bottom w:val="single" w:sz="4" w:space="1" w:color="auto"/>
        </w:pBdr>
        <w:spacing w:before="120" w:after="120"/>
        <w:jc w:val="center"/>
        <w:rPr>
          <w:rFonts w:ascii="Arial" w:hAnsi="Arial" w:cs="Arial"/>
          <w:b/>
          <w:sz w:val="22"/>
          <w:szCs w:val="22"/>
        </w:rPr>
      </w:pPr>
      <w:r w:rsidRPr="00E37CEA">
        <w:rPr>
          <w:rFonts w:ascii="Arial" w:hAnsi="Arial" w:cs="Arial"/>
          <w:b/>
          <w:sz w:val="22"/>
          <w:szCs w:val="22"/>
        </w:rPr>
        <w:lastRenderedPageBreak/>
        <w:t>Příloha č. 1</w:t>
      </w:r>
    </w:p>
    <w:p w14:paraId="538F2868" w14:textId="77777777" w:rsidR="00E37CEA" w:rsidRPr="00DE3D0D" w:rsidRDefault="00E37CEA" w:rsidP="00DE3D0D">
      <w:pPr>
        <w:pStyle w:val="Nadpis1"/>
        <w:shd w:val="clear" w:color="auto" w:fill="FFFFFF"/>
        <w:spacing w:before="120"/>
        <w:jc w:val="center"/>
        <w:rPr>
          <w:rFonts w:ascii="Arial" w:hAnsi="Arial" w:cs="Arial"/>
          <w:b/>
          <w:bCs/>
          <w:color w:val="000000"/>
          <w:sz w:val="28"/>
          <w:szCs w:val="22"/>
        </w:rPr>
      </w:pPr>
      <w:r w:rsidRPr="00DE3D0D">
        <w:rPr>
          <w:rFonts w:ascii="Arial" w:hAnsi="Arial" w:cs="Arial"/>
          <w:color w:val="000000"/>
          <w:sz w:val="28"/>
          <w:szCs w:val="22"/>
        </w:rPr>
        <w:t>Ústava České republiky</w:t>
      </w:r>
    </w:p>
    <w:p w14:paraId="360E0EB3" w14:textId="786559D1" w:rsidR="00E37CEA" w:rsidRDefault="00E37CEA" w:rsidP="00DE3D0D">
      <w:pPr>
        <w:pStyle w:val="Podnadpis1"/>
        <w:shd w:val="clear" w:color="auto" w:fill="FFFFFF"/>
        <w:spacing w:before="120" w:beforeAutospacing="0" w:after="120" w:afterAutospacing="0"/>
        <w:jc w:val="center"/>
        <w:rPr>
          <w:rFonts w:ascii="Arial" w:hAnsi="Arial" w:cs="Arial"/>
          <w:i/>
          <w:iCs/>
          <w:color w:val="000000"/>
          <w:sz w:val="28"/>
          <w:szCs w:val="22"/>
        </w:rPr>
      </w:pPr>
      <w:r w:rsidRPr="00DE3D0D">
        <w:rPr>
          <w:rFonts w:ascii="Arial" w:hAnsi="Arial" w:cs="Arial"/>
          <w:i/>
          <w:iCs/>
          <w:color w:val="000000"/>
          <w:sz w:val="28"/>
          <w:szCs w:val="22"/>
        </w:rPr>
        <w:t>ze dne 16. prosince 1992</w:t>
      </w:r>
    </w:p>
    <w:p w14:paraId="63339D03" w14:textId="77777777" w:rsidR="00DE3D0D" w:rsidRPr="00DE3D0D" w:rsidRDefault="00DE3D0D" w:rsidP="00DE3D0D">
      <w:pPr>
        <w:pStyle w:val="Podnadpis1"/>
        <w:shd w:val="clear" w:color="auto" w:fill="FFFFFF"/>
        <w:spacing w:before="120" w:beforeAutospacing="0" w:after="120" w:afterAutospacing="0"/>
        <w:jc w:val="center"/>
        <w:rPr>
          <w:rFonts w:ascii="Arial" w:hAnsi="Arial" w:cs="Arial"/>
          <w:i/>
          <w:iCs/>
          <w:color w:val="000000"/>
          <w:sz w:val="28"/>
          <w:szCs w:val="22"/>
        </w:rPr>
      </w:pPr>
    </w:p>
    <w:p w14:paraId="5456B89A" w14:textId="77777777" w:rsidR="00E37CEA" w:rsidRPr="00E37CEA" w:rsidRDefault="00E37CEA" w:rsidP="00E37CEA">
      <w:pPr>
        <w:pStyle w:val="Nadpis3"/>
        <w:shd w:val="clear" w:color="auto" w:fill="FFFFFF"/>
        <w:spacing w:before="120"/>
        <w:jc w:val="center"/>
        <w:rPr>
          <w:rFonts w:ascii="Arial" w:hAnsi="Arial" w:cs="Arial"/>
          <w:b/>
          <w:bCs/>
          <w:color w:val="3C3C3C"/>
          <w:sz w:val="22"/>
          <w:szCs w:val="22"/>
        </w:rPr>
      </w:pPr>
      <w:r w:rsidRPr="00E37CEA">
        <w:rPr>
          <w:rFonts w:ascii="Arial" w:hAnsi="Arial" w:cs="Arial"/>
          <w:color w:val="3C3C3C"/>
          <w:sz w:val="22"/>
          <w:szCs w:val="22"/>
        </w:rPr>
        <w:t>ústavní zákon č. 1/1993 Sb. ve znění ústavního zákona č. 347/1997 Sb., 300/2000 Sb., 448/2001 Sb., 395/2001 Sb., 515/2002 Sb., 319/2009 Sb., 71/2012 Sb. a 98/2013 Sb.</w:t>
      </w:r>
    </w:p>
    <w:p w14:paraId="048A1CA2" w14:textId="77777777" w:rsidR="00DE3D0D" w:rsidRDefault="00DE3D0D" w:rsidP="00E37CEA">
      <w:pPr>
        <w:pStyle w:val="Nadpis2"/>
        <w:shd w:val="clear" w:color="auto" w:fill="FFFFFF"/>
        <w:spacing w:before="120"/>
        <w:jc w:val="center"/>
        <w:rPr>
          <w:rFonts w:ascii="Arial" w:hAnsi="Arial" w:cs="Arial"/>
          <w:color w:val="426C95"/>
          <w:sz w:val="22"/>
          <w:szCs w:val="22"/>
        </w:rPr>
      </w:pPr>
    </w:p>
    <w:p w14:paraId="1DF4C20A" w14:textId="69B5F523" w:rsidR="00E37CEA" w:rsidRPr="00E37CEA" w:rsidRDefault="00E37CEA" w:rsidP="00E37CEA">
      <w:pPr>
        <w:pStyle w:val="Nadpis2"/>
        <w:shd w:val="clear" w:color="auto" w:fill="FFFFFF"/>
        <w:spacing w:before="120"/>
        <w:jc w:val="center"/>
        <w:rPr>
          <w:rFonts w:ascii="Arial" w:hAnsi="Arial" w:cs="Arial"/>
          <w:b/>
          <w:bCs/>
          <w:color w:val="426C95"/>
          <w:sz w:val="22"/>
          <w:szCs w:val="22"/>
        </w:rPr>
      </w:pPr>
      <w:r w:rsidRPr="00E37CEA">
        <w:rPr>
          <w:rFonts w:ascii="Arial" w:hAnsi="Arial" w:cs="Arial"/>
          <w:color w:val="426C95"/>
          <w:sz w:val="22"/>
          <w:szCs w:val="22"/>
        </w:rPr>
        <w:t>Česká národní rada se usnesla na tomto ústavním zákoně</w:t>
      </w:r>
    </w:p>
    <w:p w14:paraId="722A09A9" w14:textId="77777777" w:rsidR="00DE3D0D" w:rsidRDefault="00DE3D0D" w:rsidP="00E37CEA">
      <w:pPr>
        <w:pStyle w:val="Nadpis2"/>
        <w:spacing w:before="120"/>
        <w:jc w:val="center"/>
        <w:rPr>
          <w:rFonts w:ascii="Arial" w:hAnsi="Arial" w:cs="Arial"/>
          <w:color w:val="426C95"/>
          <w:sz w:val="22"/>
          <w:szCs w:val="22"/>
          <w:shd w:val="clear" w:color="auto" w:fill="FFFFFF"/>
        </w:rPr>
      </w:pPr>
      <w:bookmarkStart w:id="0" w:name="preambule"/>
    </w:p>
    <w:p w14:paraId="51C4C828" w14:textId="13926499" w:rsidR="00E37CEA" w:rsidRPr="00E37CEA" w:rsidRDefault="00E37CEA" w:rsidP="00E37CEA">
      <w:pPr>
        <w:pStyle w:val="Nadpis2"/>
        <w:spacing w:before="120"/>
        <w:jc w:val="center"/>
        <w:rPr>
          <w:rFonts w:ascii="Arial" w:hAnsi="Arial" w:cs="Arial"/>
          <w:b/>
          <w:bCs/>
          <w:color w:val="426C95"/>
          <w:sz w:val="22"/>
          <w:szCs w:val="22"/>
          <w:shd w:val="clear" w:color="auto" w:fill="FFFFFF"/>
        </w:rPr>
      </w:pPr>
      <w:r w:rsidRPr="00E37CEA">
        <w:rPr>
          <w:rFonts w:ascii="Arial" w:hAnsi="Arial" w:cs="Arial"/>
          <w:color w:val="426C95"/>
          <w:sz w:val="22"/>
          <w:szCs w:val="22"/>
          <w:shd w:val="clear" w:color="auto" w:fill="FFFFFF"/>
        </w:rPr>
        <w:t>Preambule</w:t>
      </w:r>
    </w:p>
    <w:bookmarkEnd w:id="0"/>
    <w:p w14:paraId="45E7C465" w14:textId="77777777" w:rsidR="00E37CEA" w:rsidRDefault="00E37CEA" w:rsidP="00E37CEA">
      <w:pPr>
        <w:shd w:val="clear" w:color="auto" w:fill="FFFFFF"/>
        <w:spacing w:before="120" w:after="120"/>
        <w:jc w:val="center"/>
        <w:rPr>
          <w:rFonts w:ascii="Arial" w:hAnsi="Arial" w:cs="Arial"/>
          <w:color w:val="000000"/>
          <w:sz w:val="22"/>
          <w:szCs w:val="22"/>
        </w:rPr>
      </w:pPr>
      <w:r w:rsidRPr="00E37CEA">
        <w:rPr>
          <w:rFonts w:ascii="Arial" w:hAnsi="Arial" w:cs="Arial"/>
          <w:color w:val="000000"/>
          <w:sz w:val="22"/>
          <w:szCs w:val="22"/>
        </w:rPr>
        <w:t>My, občané České republiky v Čechách, na Moravě a ve Slezsku,</w:t>
      </w:r>
      <w:r w:rsidRPr="00E37CEA">
        <w:rPr>
          <w:rFonts w:ascii="Arial" w:hAnsi="Arial" w:cs="Arial"/>
          <w:color w:val="000000"/>
          <w:sz w:val="22"/>
          <w:szCs w:val="22"/>
        </w:rPr>
        <w:br/>
        <w:t>v čase obnovy samostatného českého státu,</w:t>
      </w:r>
      <w:r w:rsidRPr="00E37CEA">
        <w:rPr>
          <w:rFonts w:ascii="Arial" w:hAnsi="Arial" w:cs="Arial"/>
          <w:color w:val="000000"/>
          <w:sz w:val="22"/>
          <w:szCs w:val="22"/>
        </w:rPr>
        <w:br/>
        <w:t>věrni všem dobrým tradicím dávné státnosti zemí Koruny české i státnosti československé,</w:t>
      </w:r>
      <w:r w:rsidRPr="00E37CEA">
        <w:rPr>
          <w:rFonts w:ascii="Arial" w:hAnsi="Arial" w:cs="Arial"/>
          <w:color w:val="000000"/>
          <w:sz w:val="22"/>
          <w:szCs w:val="22"/>
        </w:rPr>
        <w:br/>
        <w:t>odhodláni budovat, chránit a rozvíjet Českou republiku</w:t>
      </w:r>
      <w:r w:rsidRPr="00E37CEA">
        <w:rPr>
          <w:rFonts w:ascii="Arial" w:hAnsi="Arial" w:cs="Arial"/>
          <w:color w:val="000000"/>
          <w:sz w:val="22"/>
          <w:szCs w:val="22"/>
        </w:rPr>
        <w:br/>
        <w:t>v duchu nedotknutelných hodnot lidské důstojnosti a svobody</w:t>
      </w:r>
      <w:r w:rsidRPr="00E37CEA">
        <w:rPr>
          <w:rFonts w:ascii="Arial" w:hAnsi="Arial" w:cs="Arial"/>
          <w:color w:val="000000"/>
          <w:sz w:val="22"/>
          <w:szCs w:val="22"/>
        </w:rPr>
        <w:br/>
        <w:t>jako vlast rovnoprávných, svobodných občanů,</w:t>
      </w:r>
      <w:r w:rsidRPr="00E37CEA">
        <w:rPr>
          <w:rFonts w:ascii="Arial" w:hAnsi="Arial" w:cs="Arial"/>
          <w:color w:val="000000"/>
          <w:sz w:val="22"/>
          <w:szCs w:val="22"/>
        </w:rPr>
        <w:br/>
        <w:t>kteří jsou si vědomi svých povinností vůči druhým a zodpovědnosti vůči celku,</w:t>
      </w:r>
      <w:r w:rsidRPr="00E37CEA">
        <w:rPr>
          <w:rFonts w:ascii="Arial" w:hAnsi="Arial" w:cs="Arial"/>
          <w:color w:val="000000"/>
          <w:sz w:val="22"/>
          <w:szCs w:val="22"/>
        </w:rPr>
        <w:br/>
        <w:t>jako svobodný a demokratický stát, založený na úctě k lidským právům a na zásadách občanské společnosti,</w:t>
      </w:r>
      <w:r w:rsidRPr="00E37CEA">
        <w:rPr>
          <w:rFonts w:ascii="Arial" w:hAnsi="Arial" w:cs="Arial"/>
          <w:color w:val="000000"/>
          <w:sz w:val="22"/>
          <w:szCs w:val="22"/>
        </w:rPr>
        <w:br/>
        <w:t>jako součást rodiny evropských a světových demokracií,</w:t>
      </w:r>
      <w:r w:rsidRPr="00E37CEA">
        <w:rPr>
          <w:rFonts w:ascii="Arial" w:hAnsi="Arial" w:cs="Arial"/>
          <w:color w:val="000000"/>
          <w:sz w:val="22"/>
          <w:szCs w:val="22"/>
        </w:rPr>
        <w:br/>
        <w:t>odhodláni společně střežit a rozvíjet zděděné přírodní a kulturní, hmotné a duchovní bohatství,</w:t>
      </w:r>
      <w:r w:rsidRPr="00E37CEA">
        <w:rPr>
          <w:rFonts w:ascii="Arial" w:hAnsi="Arial" w:cs="Arial"/>
          <w:color w:val="000000"/>
          <w:sz w:val="22"/>
          <w:szCs w:val="22"/>
        </w:rPr>
        <w:br/>
        <w:t>odhodláni řídit se všemi osvědčenými principy právního státu,</w:t>
      </w:r>
      <w:r w:rsidRPr="00E37CEA">
        <w:rPr>
          <w:rFonts w:ascii="Arial" w:hAnsi="Arial" w:cs="Arial"/>
          <w:color w:val="000000"/>
          <w:sz w:val="22"/>
          <w:szCs w:val="22"/>
        </w:rPr>
        <w:br/>
        <w:t>prostřednictvím svých svobodně zvolených zástupců přijímáme tuto Ústavu České republiky</w:t>
      </w:r>
    </w:p>
    <w:p w14:paraId="213B3561" w14:textId="77777777" w:rsidR="00E37CEA" w:rsidRDefault="00E37CEA" w:rsidP="00E37CEA">
      <w:pPr>
        <w:pStyle w:val="Nadpis2"/>
        <w:spacing w:before="120"/>
        <w:jc w:val="center"/>
        <w:rPr>
          <w:rFonts w:ascii="Arial" w:hAnsi="Arial" w:cs="Arial"/>
          <w:color w:val="426C95"/>
          <w:sz w:val="22"/>
          <w:szCs w:val="22"/>
          <w:shd w:val="clear" w:color="auto" w:fill="FFFFFF"/>
        </w:rPr>
      </w:pPr>
      <w:bookmarkStart w:id="1" w:name="hl_1"/>
    </w:p>
    <w:p w14:paraId="58C7C767" w14:textId="6151FBF1" w:rsidR="00E37CEA" w:rsidRDefault="00E37CEA" w:rsidP="00E37CEA">
      <w:pPr>
        <w:pStyle w:val="Nadpis2"/>
        <w:spacing w:before="120"/>
        <w:jc w:val="center"/>
        <w:rPr>
          <w:rFonts w:ascii="Arial" w:hAnsi="Arial" w:cs="Arial"/>
          <w:b/>
          <w:bCs/>
          <w:color w:val="426C95"/>
          <w:sz w:val="22"/>
          <w:szCs w:val="22"/>
          <w:shd w:val="clear" w:color="auto" w:fill="FFFFFF"/>
        </w:rPr>
      </w:pPr>
      <w:r w:rsidRPr="00E37CEA">
        <w:rPr>
          <w:rFonts w:ascii="Arial" w:hAnsi="Arial" w:cs="Arial"/>
          <w:color w:val="426C95"/>
          <w:sz w:val="22"/>
          <w:szCs w:val="22"/>
          <w:shd w:val="clear" w:color="auto" w:fill="FFFFFF"/>
        </w:rPr>
        <w:t>Hlava první</w:t>
      </w:r>
      <w:bookmarkEnd w:id="1"/>
    </w:p>
    <w:p w14:paraId="5B85FB5A" w14:textId="77777777" w:rsidR="00E37CEA" w:rsidRDefault="00E37CEA" w:rsidP="00E37CEA">
      <w:pPr>
        <w:pStyle w:val="Nadpis2"/>
        <w:shd w:val="clear" w:color="auto" w:fill="FFFFFF"/>
        <w:spacing w:before="120"/>
        <w:jc w:val="center"/>
        <w:rPr>
          <w:rFonts w:ascii="Arial" w:hAnsi="Arial" w:cs="Arial"/>
          <w:color w:val="426C95"/>
          <w:sz w:val="22"/>
          <w:szCs w:val="22"/>
        </w:rPr>
      </w:pPr>
    </w:p>
    <w:p w14:paraId="52F979A6" w14:textId="2342FA38" w:rsidR="00E37CEA" w:rsidRDefault="00E37CEA" w:rsidP="00E37CEA">
      <w:pPr>
        <w:pStyle w:val="Nadpis2"/>
        <w:shd w:val="clear" w:color="auto" w:fill="FFFFFF"/>
        <w:spacing w:before="120"/>
        <w:jc w:val="center"/>
        <w:rPr>
          <w:rFonts w:ascii="Arial" w:hAnsi="Arial" w:cs="Arial"/>
          <w:b/>
          <w:bCs/>
          <w:color w:val="426C95"/>
          <w:sz w:val="22"/>
          <w:szCs w:val="22"/>
        </w:rPr>
      </w:pPr>
      <w:r w:rsidRPr="00E37CEA">
        <w:rPr>
          <w:rFonts w:ascii="Arial" w:hAnsi="Arial" w:cs="Arial"/>
          <w:color w:val="426C95"/>
          <w:sz w:val="22"/>
          <w:szCs w:val="22"/>
        </w:rPr>
        <w:t>Základní ustanovení</w:t>
      </w:r>
    </w:p>
    <w:p w14:paraId="4EEABBA1" w14:textId="03399443" w:rsidR="00E37CEA" w:rsidRDefault="00E37CEA" w:rsidP="00E37CEA">
      <w:pPr>
        <w:shd w:val="clear" w:color="auto" w:fill="FFFFFF"/>
        <w:spacing w:before="120" w:after="120"/>
        <w:jc w:val="center"/>
        <w:rPr>
          <w:rFonts w:ascii="Arial" w:hAnsi="Arial" w:cs="Arial"/>
          <w:b/>
          <w:bCs/>
          <w:color w:val="000000"/>
          <w:sz w:val="22"/>
          <w:szCs w:val="22"/>
        </w:rPr>
      </w:pPr>
    </w:p>
    <w:p w14:paraId="2DDB9AD7" w14:textId="1E2CEC67"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1</w:t>
      </w:r>
    </w:p>
    <w:p w14:paraId="2C86C7E5"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Česká republika je svrchovaný, jednotný a demokratický právní stát založený na úctě k právům a svobodám člověka a občana.</w:t>
      </w:r>
      <w:r w:rsidRPr="00E37CEA">
        <w:rPr>
          <w:rFonts w:ascii="Arial" w:hAnsi="Arial" w:cs="Arial"/>
          <w:color w:val="000000"/>
          <w:sz w:val="22"/>
          <w:szCs w:val="22"/>
        </w:rPr>
        <w:br/>
        <w:t>(2) Česká republika dodržuje závazky, které pro ni vyplývají z mezinárodního práva.</w:t>
      </w:r>
    </w:p>
    <w:p w14:paraId="124DB959" w14:textId="47BCAEB2" w:rsidR="00E37CEA" w:rsidRDefault="00E37CEA" w:rsidP="00E37CEA">
      <w:pPr>
        <w:shd w:val="clear" w:color="auto" w:fill="FFFFFF"/>
        <w:spacing w:before="120" w:after="120"/>
        <w:jc w:val="center"/>
        <w:rPr>
          <w:rFonts w:ascii="Arial" w:hAnsi="Arial" w:cs="Arial"/>
          <w:b/>
          <w:bCs/>
          <w:color w:val="000000"/>
          <w:sz w:val="22"/>
          <w:szCs w:val="22"/>
        </w:rPr>
      </w:pPr>
    </w:p>
    <w:p w14:paraId="32C411A1" w14:textId="4ACC428E"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2</w:t>
      </w:r>
    </w:p>
    <w:p w14:paraId="67D7AA8A"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Lid je zdrojem veškeré státní moci; vykonává ji prostřednictvím orgánů moci zákonodárné, výkonné a soudní.</w:t>
      </w:r>
      <w:r w:rsidRPr="00E37CEA">
        <w:rPr>
          <w:rFonts w:ascii="Arial" w:hAnsi="Arial" w:cs="Arial"/>
          <w:color w:val="000000"/>
          <w:sz w:val="22"/>
          <w:szCs w:val="22"/>
        </w:rPr>
        <w:br/>
        <w:t>(2) Ústavní zákon může stanovit, kdy lid vykonává státní moc přímo.</w:t>
      </w:r>
      <w:r w:rsidRPr="00E37CEA">
        <w:rPr>
          <w:rFonts w:ascii="Arial" w:hAnsi="Arial" w:cs="Arial"/>
          <w:color w:val="000000"/>
          <w:sz w:val="22"/>
          <w:szCs w:val="22"/>
        </w:rPr>
        <w:br/>
        <w:t>(3) Státní moc slouží všem občanům a lze ji uplatňovat jen v případech, v mezích a způsoby, které stanoví zákon.</w:t>
      </w:r>
      <w:r w:rsidRPr="00E37CEA">
        <w:rPr>
          <w:rFonts w:ascii="Arial" w:hAnsi="Arial" w:cs="Arial"/>
          <w:color w:val="000000"/>
          <w:sz w:val="22"/>
          <w:szCs w:val="22"/>
        </w:rPr>
        <w:br/>
        <w:t>(4) Každý občan může činit, co není zákonem zakázáno, a nikdo nesmí být nucen činit, co zákon neukládá.</w:t>
      </w:r>
    </w:p>
    <w:p w14:paraId="4128276B" w14:textId="7AC0D7C7"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lastRenderedPageBreak/>
        <w:t>Článek</w:t>
      </w:r>
      <w:r w:rsidRPr="00E37CEA">
        <w:rPr>
          <w:rFonts w:ascii="Arial" w:hAnsi="Arial" w:cs="Arial"/>
          <w:b/>
          <w:bCs/>
          <w:color w:val="000000"/>
          <w:sz w:val="22"/>
          <w:szCs w:val="22"/>
        </w:rPr>
        <w:t xml:space="preserve"> 3</w:t>
      </w:r>
    </w:p>
    <w:p w14:paraId="084BFB1B"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Součástí ústavního pořádku České republiky je </w:t>
      </w:r>
      <w:hyperlink r:id="rId9" w:history="1">
        <w:r w:rsidRPr="00E37CEA">
          <w:rPr>
            <w:rStyle w:val="Hypertextovodkaz"/>
            <w:rFonts w:ascii="Arial" w:hAnsi="Arial" w:cs="Arial"/>
            <w:color w:val="3C3C3C"/>
            <w:sz w:val="22"/>
            <w:szCs w:val="22"/>
          </w:rPr>
          <w:t>Listina základních práv a svobod</w:t>
        </w:r>
      </w:hyperlink>
      <w:r w:rsidRPr="00E37CEA">
        <w:rPr>
          <w:rFonts w:ascii="Arial" w:hAnsi="Arial" w:cs="Arial"/>
          <w:color w:val="000000"/>
          <w:sz w:val="22"/>
          <w:szCs w:val="22"/>
        </w:rPr>
        <w:t>.</w:t>
      </w:r>
    </w:p>
    <w:p w14:paraId="25BD22B2" w14:textId="57B650F0"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4</w:t>
      </w:r>
    </w:p>
    <w:p w14:paraId="4D7B5852"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Základní práva a svobody jsou pod ochranou soudní moci.</w:t>
      </w:r>
    </w:p>
    <w:p w14:paraId="79E51EB3" w14:textId="65ECEE35" w:rsidR="00E37CEA" w:rsidRDefault="00E37CEA" w:rsidP="00E37CEA">
      <w:pPr>
        <w:shd w:val="clear" w:color="auto" w:fill="FFFFFF"/>
        <w:spacing w:before="120" w:after="120"/>
        <w:jc w:val="center"/>
        <w:rPr>
          <w:rFonts w:ascii="Arial" w:hAnsi="Arial" w:cs="Arial"/>
          <w:b/>
          <w:bCs/>
          <w:color w:val="000000"/>
          <w:sz w:val="22"/>
          <w:szCs w:val="22"/>
        </w:rPr>
      </w:pPr>
    </w:p>
    <w:p w14:paraId="73D4D641" w14:textId="65D7AEE3"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5</w:t>
      </w:r>
    </w:p>
    <w:p w14:paraId="3CD59AD3"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Politický systém je založen na svobodném a dobrovolném vzniku a volné soutěži politických stran respektujících základní demokratické principy a odmítajících násilí jako prostředek k prosazování svých zájmů.</w:t>
      </w:r>
    </w:p>
    <w:p w14:paraId="78085627" w14:textId="0FF81F4E" w:rsidR="00E37CEA" w:rsidRDefault="00E37CEA" w:rsidP="00E37CEA">
      <w:pPr>
        <w:shd w:val="clear" w:color="auto" w:fill="FFFFFF"/>
        <w:spacing w:before="120" w:after="120"/>
        <w:jc w:val="center"/>
        <w:rPr>
          <w:rFonts w:ascii="Arial" w:hAnsi="Arial" w:cs="Arial"/>
          <w:b/>
          <w:bCs/>
          <w:color w:val="000000"/>
          <w:sz w:val="22"/>
          <w:szCs w:val="22"/>
        </w:rPr>
      </w:pPr>
    </w:p>
    <w:p w14:paraId="0E71CB4D" w14:textId="72DE1FA9"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6</w:t>
      </w:r>
    </w:p>
    <w:p w14:paraId="6EE9E7AD"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Politická rozhodnutí vycházejí z vůle většiny vyjádřené svobodným hlasováním. Rozhodování většiny dbá ochrany menšin.</w:t>
      </w:r>
    </w:p>
    <w:p w14:paraId="72B76AD9" w14:textId="69A15FED" w:rsidR="00E37CEA" w:rsidRDefault="00E37CEA" w:rsidP="00E37CEA">
      <w:pPr>
        <w:shd w:val="clear" w:color="auto" w:fill="FFFFFF"/>
        <w:spacing w:before="120" w:after="120"/>
        <w:jc w:val="center"/>
        <w:rPr>
          <w:rFonts w:ascii="Arial" w:hAnsi="Arial" w:cs="Arial"/>
          <w:b/>
          <w:bCs/>
          <w:color w:val="000000"/>
          <w:sz w:val="22"/>
          <w:szCs w:val="22"/>
        </w:rPr>
      </w:pPr>
    </w:p>
    <w:p w14:paraId="5E1A17F4" w14:textId="018B065D"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7</w:t>
      </w:r>
    </w:p>
    <w:p w14:paraId="5E589378"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Stát dbá o šetrné využívání přírodních zdrojů a ochranu přírodního bohatství.</w:t>
      </w:r>
    </w:p>
    <w:p w14:paraId="3C71BEAB" w14:textId="1E69DD39" w:rsidR="00E37CEA" w:rsidRDefault="00E37CEA" w:rsidP="00E37CEA">
      <w:pPr>
        <w:shd w:val="clear" w:color="auto" w:fill="FFFFFF"/>
        <w:spacing w:before="120" w:after="120"/>
        <w:jc w:val="center"/>
        <w:rPr>
          <w:rFonts w:ascii="Arial" w:hAnsi="Arial" w:cs="Arial"/>
          <w:b/>
          <w:bCs/>
          <w:color w:val="000000"/>
          <w:sz w:val="22"/>
          <w:szCs w:val="22"/>
        </w:rPr>
      </w:pPr>
    </w:p>
    <w:p w14:paraId="213A265D" w14:textId="72AC7432"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8</w:t>
      </w:r>
    </w:p>
    <w:p w14:paraId="315139D9"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Zaručuje se samospráva územních samosprávných celků.</w:t>
      </w:r>
    </w:p>
    <w:p w14:paraId="5F18B243" w14:textId="071E528A" w:rsidR="00E37CEA" w:rsidRDefault="00E37CEA" w:rsidP="00E37CEA">
      <w:pPr>
        <w:shd w:val="clear" w:color="auto" w:fill="FFFFFF"/>
        <w:spacing w:before="120" w:after="120"/>
        <w:jc w:val="center"/>
        <w:rPr>
          <w:rFonts w:ascii="Arial" w:hAnsi="Arial" w:cs="Arial"/>
          <w:b/>
          <w:bCs/>
          <w:color w:val="000000"/>
          <w:sz w:val="22"/>
          <w:szCs w:val="22"/>
        </w:rPr>
      </w:pPr>
    </w:p>
    <w:p w14:paraId="4B99D03D" w14:textId="517B9B71"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9</w:t>
      </w:r>
    </w:p>
    <w:p w14:paraId="69688D95"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Ústava může být doplňována či měněna pouze ústavními zákony.</w:t>
      </w:r>
      <w:r w:rsidRPr="00E37CEA">
        <w:rPr>
          <w:rFonts w:ascii="Arial" w:hAnsi="Arial" w:cs="Arial"/>
          <w:color w:val="000000"/>
          <w:sz w:val="22"/>
          <w:szCs w:val="22"/>
        </w:rPr>
        <w:br/>
        <w:t>(2) Změna podstatných náležitostí demokratického právního státu je nepřípustná.</w:t>
      </w:r>
      <w:r w:rsidRPr="00E37CEA">
        <w:rPr>
          <w:rFonts w:ascii="Arial" w:hAnsi="Arial" w:cs="Arial"/>
          <w:color w:val="000000"/>
          <w:sz w:val="22"/>
          <w:szCs w:val="22"/>
        </w:rPr>
        <w:br/>
        <w:t>(3) Výkladem právních norem nelze oprávnit odstranění nebo ohrožení základů demokratického státu.</w:t>
      </w:r>
    </w:p>
    <w:p w14:paraId="40D05BA3" w14:textId="1424F8C6" w:rsidR="00E37CEA" w:rsidRDefault="00E37CEA" w:rsidP="00E37CEA">
      <w:pPr>
        <w:shd w:val="clear" w:color="auto" w:fill="FFFFFF"/>
        <w:spacing w:before="120" w:after="120"/>
        <w:jc w:val="center"/>
        <w:rPr>
          <w:rFonts w:ascii="Arial" w:hAnsi="Arial" w:cs="Arial"/>
          <w:b/>
          <w:bCs/>
          <w:color w:val="000000"/>
          <w:sz w:val="22"/>
          <w:szCs w:val="22"/>
        </w:rPr>
      </w:pPr>
    </w:p>
    <w:p w14:paraId="4F1852EC" w14:textId="14586664"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10</w:t>
      </w:r>
    </w:p>
    <w:p w14:paraId="5904852A"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Vyhlášené mezinárodní smlouvy, k jejichž ratifikaci dal Parlament souhlas a jimiž je Česká republika vázána, jsou součástí právního řádu; stanoví-li mezinárodní smlouva něco jiného než zákon, použije se mezinárodní smlouva.</w:t>
      </w:r>
    </w:p>
    <w:p w14:paraId="6920A007" w14:textId="6B0C7C2C" w:rsidR="00E37CEA" w:rsidRDefault="00E37CEA" w:rsidP="00E37CEA">
      <w:pPr>
        <w:shd w:val="clear" w:color="auto" w:fill="FFFFFF"/>
        <w:spacing w:before="120" w:after="120"/>
        <w:jc w:val="center"/>
        <w:rPr>
          <w:rFonts w:ascii="Arial" w:hAnsi="Arial" w:cs="Arial"/>
          <w:b/>
          <w:bCs/>
          <w:color w:val="000000"/>
          <w:sz w:val="22"/>
          <w:szCs w:val="22"/>
        </w:rPr>
      </w:pPr>
    </w:p>
    <w:p w14:paraId="625EBFF5" w14:textId="23A82614"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10a</w:t>
      </w:r>
    </w:p>
    <w:p w14:paraId="41A487B3"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Mezinárodní smlouvou mohou být některé pravomoci orgánů České republiky přeneseny na mezinárodní organizaci nebo instituci.</w:t>
      </w:r>
      <w:r w:rsidRPr="00E37CEA">
        <w:rPr>
          <w:rFonts w:ascii="Arial" w:hAnsi="Arial" w:cs="Arial"/>
          <w:color w:val="000000"/>
          <w:sz w:val="22"/>
          <w:szCs w:val="22"/>
        </w:rPr>
        <w:br/>
      </w:r>
      <w:r w:rsidRPr="00E37CEA">
        <w:rPr>
          <w:rFonts w:ascii="Arial" w:hAnsi="Arial" w:cs="Arial"/>
          <w:color w:val="000000"/>
          <w:sz w:val="22"/>
          <w:szCs w:val="22"/>
        </w:rPr>
        <w:lastRenderedPageBreak/>
        <w:t>(2) K ratifikaci mezinárodní smlouvy uvedené v odstavci 1 je třeba souhlasu Parlamentu, nestanoví-li ústavní zákon, že k ratifikaci je třeba souhlasu daného v referendu.</w:t>
      </w:r>
    </w:p>
    <w:p w14:paraId="44EEE192" w14:textId="1D758CBA" w:rsidR="00E37CEA" w:rsidRDefault="00E37CEA" w:rsidP="00E37CEA">
      <w:pPr>
        <w:shd w:val="clear" w:color="auto" w:fill="FFFFFF"/>
        <w:spacing w:before="120" w:after="120"/>
        <w:jc w:val="center"/>
        <w:rPr>
          <w:rFonts w:ascii="Arial" w:hAnsi="Arial" w:cs="Arial"/>
          <w:b/>
          <w:bCs/>
          <w:color w:val="000000"/>
          <w:sz w:val="22"/>
          <w:szCs w:val="22"/>
        </w:rPr>
      </w:pPr>
    </w:p>
    <w:p w14:paraId="0B878E05" w14:textId="1B507149"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10b</w:t>
      </w:r>
    </w:p>
    <w:p w14:paraId="145DAF54"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Vláda pravidelně a předem informuje Parlament o otázkách souvisejících se závazky vyplývajícími z členství České republiky v mezinárodní organizaci nebo instituci uvedené v čl. 10a.</w:t>
      </w:r>
      <w:r w:rsidRPr="00E37CEA">
        <w:rPr>
          <w:rFonts w:ascii="Arial" w:hAnsi="Arial" w:cs="Arial"/>
          <w:color w:val="000000"/>
          <w:sz w:val="22"/>
          <w:szCs w:val="22"/>
        </w:rPr>
        <w:br/>
        <w:t>(2) Komory Parlamentu se vyjadřují k připravovaným rozhodnutím takové mezinárodní organizace nebo instituce způsobem, který stanoví jejich jednací řády.</w:t>
      </w:r>
      <w:r w:rsidRPr="00E37CEA">
        <w:rPr>
          <w:rFonts w:ascii="Arial" w:hAnsi="Arial" w:cs="Arial"/>
          <w:color w:val="000000"/>
          <w:sz w:val="22"/>
          <w:szCs w:val="22"/>
        </w:rPr>
        <w:br/>
        <w:t>(3) Zákon o zásadách jednání a styku obou komor mezi sebou, jakož i navenek, může svěřit výkon působnosti komor podle odstavce 2 společnému orgánu komor.</w:t>
      </w:r>
    </w:p>
    <w:p w14:paraId="1E2E6328" w14:textId="5FF6A67B" w:rsidR="00E37CEA" w:rsidRDefault="00E37CEA" w:rsidP="00E37CEA">
      <w:pPr>
        <w:shd w:val="clear" w:color="auto" w:fill="FFFFFF"/>
        <w:spacing w:before="120" w:after="120"/>
        <w:jc w:val="center"/>
        <w:rPr>
          <w:rFonts w:ascii="Arial" w:hAnsi="Arial" w:cs="Arial"/>
          <w:b/>
          <w:bCs/>
          <w:color w:val="000000"/>
          <w:sz w:val="22"/>
          <w:szCs w:val="22"/>
        </w:rPr>
      </w:pPr>
    </w:p>
    <w:p w14:paraId="00545F4E" w14:textId="749EC939"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11</w:t>
      </w:r>
    </w:p>
    <w:p w14:paraId="6C7593E4"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Území České republiky tvoří nedílný celek, jehož státní hranice mohou být měněny jen ústavním zákonem.</w:t>
      </w:r>
    </w:p>
    <w:p w14:paraId="65F1966D" w14:textId="691BD98B" w:rsidR="00E37CEA" w:rsidRDefault="00E37CEA" w:rsidP="00E37CEA">
      <w:pPr>
        <w:shd w:val="clear" w:color="auto" w:fill="FFFFFF"/>
        <w:spacing w:before="120" w:after="120"/>
        <w:jc w:val="center"/>
        <w:rPr>
          <w:rFonts w:ascii="Arial" w:hAnsi="Arial" w:cs="Arial"/>
          <w:b/>
          <w:bCs/>
          <w:color w:val="000000"/>
          <w:sz w:val="22"/>
          <w:szCs w:val="22"/>
        </w:rPr>
      </w:pPr>
    </w:p>
    <w:p w14:paraId="7BE57038" w14:textId="0024CFD5"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12</w:t>
      </w:r>
    </w:p>
    <w:p w14:paraId="1E029350"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Nabývání a pozbývání státního občanství České republiky stanoví zákon.</w:t>
      </w:r>
      <w:r w:rsidRPr="00E37CEA">
        <w:rPr>
          <w:rFonts w:ascii="Arial" w:hAnsi="Arial" w:cs="Arial"/>
          <w:color w:val="000000"/>
          <w:sz w:val="22"/>
          <w:szCs w:val="22"/>
        </w:rPr>
        <w:br/>
        <w:t>(2) Nikdo nemůže být proti své vůli zbaven státního občanství.</w:t>
      </w:r>
      <w:r w:rsidRPr="00E37CEA">
        <w:rPr>
          <w:rFonts w:ascii="Arial" w:hAnsi="Arial" w:cs="Arial"/>
          <w:color w:val="000000"/>
          <w:sz w:val="22"/>
          <w:szCs w:val="22"/>
        </w:rPr>
        <w:br/>
      </w:r>
    </w:p>
    <w:p w14:paraId="5A128AEA" w14:textId="75B78F54"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13</w:t>
      </w:r>
    </w:p>
    <w:p w14:paraId="40FF5838"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Hlavním městem České republiky je Praha.</w:t>
      </w:r>
    </w:p>
    <w:p w14:paraId="44F826C1" w14:textId="63DA1909" w:rsidR="00E37CEA" w:rsidRDefault="00E37CEA" w:rsidP="00E37CEA">
      <w:pPr>
        <w:shd w:val="clear" w:color="auto" w:fill="FFFFFF"/>
        <w:spacing w:before="120" w:after="120"/>
        <w:jc w:val="center"/>
        <w:rPr>
          <w:rFonts w:ascii="Arial" w:hAnsi="Arial" w:cs="Arial"/>
          <w:b/>
          <w:bCs/>
          <w:color w:val="000000"/>
          <w:sz w:val="22"/>
          <w:szCs w:val="22"/>
        </w:rPr>
      </w:pPr>
    </w:p>
    <w:p w14:paraId="4859BD6F" w14:textId="7EF3A602"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14</w:t>
      </w:r>
    </w:p>
    <w:p w14:paraId="4C87C55A" w14:textId="77777777" w:rsidR="00E37CEA" w:rsidRDefault="00E37CEA" w:rsidP="00E37CEA">
      <w:pPr>
        <w:spacing w:before="120" w:after="120"/>
        <w:rPr>
          <w:rFonts w:ascii="Arial" w:hAnsi="Arial" w:cs="Arial"/>
          <w:sz w:val="22"/>
          <w:szCs w:val="22"/>
        </w:rPr>
      </w:pPr>
      <w:r w:rsidRPr="00E37CEA">
        <w:rPr>
          <w:rFonts w:ascii="Arial" w:hAnsi="Arial" w:cs="Arial"/>
          <w:color w:val="000000"/>
          <w:sz w:val="22"/>
          <w:szCs w:val="22"/>
        </w:rPr>
        <w:br/>
        <w:t>(1) Státními symboly České republiky jsou velký a malý státní znak, státní barvy, státní vlajka, vlajka prezidenta republiky, státní pečeť a státní hymna.</w:t>
      </w:r>
      <w:r w:rsidRPr="00E37CEA">
        <w:rPr>
          <w:rFonts w:ascii="Arial" w:hAnsi="Arial" w:cs="Arial"/>
          <w:color w:val="000000"/>
          <w:sz w:val="22"/>
          <w:szCs w:val="22"/>
        </w:rPr>
        <w:br/>
        <w:t>(2) Státní symboly a jejich používání upraví zákon.</w:t>
      </w:r>
    </w:p>
    <w:p w14:paraId="4F0989EA" w14:textId="77777777" w:rsidR="00E37CEA" w:rsidRDefault="00E37CEA" w:rsidP="00E37CEA">
      <w:pPr>
        <w:pStyle w:val="Nadpis2"/>
        <w:shd w:val="clear" w:color="auto" w:fill="FFFFFF"/>
        <w:spacing w:before="120"/>
        <w:jc w:val="center"/>
        <w:rPr>
          <w:rFonts w:ascii="Arial" w:hAnsi="Arial" w:cs="Arial"/>
          <w:color w:val="426C95"/>
          <w:sz w:val="22"/>
          <w:szCs w:val="22"/>
        </w:rPr>
      </w:pPr>
    </w:p>
    <w:p w14:paraId="295651E5" w14:textId="25948D9D" w:rsidR="00E37CEA" w:rsidRDefault="00E37CEA" w:rsidP="00E37CEA">
      <w:pPr>
        <w:pStyle w:val="Nadpis2"/>
        <w:shd w:val="clear" w:color="auto" w:fill="FFFFFF"/>
        <w:spacing w:before="120"/>
        <w:jc w:val="center"/>
        <w:rPr>
          <w:rFonts w:ascii="Arial" w:hAnsi="Arial" w:cs="Arial"/>
          <w:b/>
          <w:bCs/>
          <w:color w:val="426C95"/>
          <w:sz w:val="22"/>
          <w:szCs w:val="22"/>
        </w:rPr>
      </w:pPr>
      <w:r w:rsidRPr="00E37CEA">
        <w:rPr>
          <w:rFonts w:ascii="Arial" w:hAnsi="Arial" w:cs="Arial"/>
          <w:color w:val="426C95"/>
          <w:sz w:val="22"/>
          <w:szCs w:val="22"/>
        </w:rPr>
        <w:t>Hlava druhá</w:t>
      </w:r>
    </w:p>
    <w:p w14:paraId="7BF32C23" w14:textId="77777777" w:rsidR="00E37CEA" w:rsidRDefault="00E37CEA" w:rsidP="00E37CEA">
      <w:pPr>
        <w:pStyle w:val="Nadpis2"/>
        <w:shd w:val="clear" w:color="auto" w:fill="FFFFFF"/>
        <w:spacing w:before="120"/>
        <w:jc w:val="center"/>
        <w:rPr>
          <w:rFonts w:ascii="Arial" w:hAnsi="Arial" w:cs="Arial"/>
          <w:color w:val="426C95"/>
          <w:sz w:val="22"/>
          <w:szCs w:val="22"/>
        </w:rPr>
      </w:pPr>
    </w:p>
    <w:p w14:paraId="14513431" w14:textId="56EA7764" w:rsidR="00E37CEA" w:rsidRDefault="00E37CEA" w:rsidP="00E37CEA">
      <w:pPr>
        <w:pStyle w:val="Nadpis2"/>
        <w:shd w:val="clear" w:color="auto" w:fill="FFFFFF"/>
        <w:spacing w:before="120"/>
        <w:jc w:val="center"/>
        <w:rPr>
          <w:rFonts w:ascii="Arial" w:hAnsi="Arial" w:cs="Arial"/>
          <w:b/>
          <w:bCs/>
          <w:color w:val="426C95"/>
          <w:sz w:val="22"/>
          <w:szCs w:val="22"/>
        </w:rPr>
      </w:pPr>
      <w:r w:rsidRPr="00E37CEA">
        <w:rPr>
          <w:rFonts w:ascii="Arial" w:hAnsi="Arial" w:cs="Arial"/>
          <w:color w:val="426C95"/>
          <w:sz w:val="22"/>
          <w:szCs w:val="22"/>
        </w:rPr>
        <w:t>Moc zákonodárná</w:t>
      </w:r>
    </w:p>
    <w:p w14:paraId="4EA48B2D" w14:textId="6F9077CF" w:rsidR="00E37CEA" w:rsidRDefault="00E37CEA" w:rsidP="00E37CEA">
      <w:pPr>
        <w:shd w:val="clear" w:color="auto" w:fill="FFFFFF"/>
        <w:spacing w:before="120" w:after="120"/>
        <w:jc w:val="center"/>
        <w:rPr>
          <w:rFonts w:ascii="Arial" w:hAnsi="Arial" w:cs="Arial"/>
          <w:b/>
          <w:bCs/>
          <w:color w:val="000000"/>
          <w:sz w:val="22"/>
          <w:szCs w:val="22"/>
        </w:rPr>
      </w:pPr>
    </w:p>
    <w:p w14:paraId="708FFC7F" w14:textId="197C201B"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15</w:t>
      </w:r>
    </w:p>
    <w:p w14:paraId="1F2FBC92"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Zákonodárná moc v České republice náleží Parlamentu.</w:t>
      </w:r>
      <w:r w:rsidRPr="00E37CEA">
        <w:rPr>
          <w:rFonts w:ascii="Arial" w:hAnsi="Arial" w:cs="Arial"/>
          <w:color w:val="000000"/>
          <w:sz w:val="22"/>
          <w:szCs w:val="22"/>
        </w:rPr>
        <w:br/>
        <w:t>(2) Parlament je tvořen dvěma komorami, a to Poslaneckou sněmovnou a Senátem.</w:t>
      </w:r>
    </w:p>
    <w:p w14:paraId="74EC6A8C" w14:textId="0A4BF62C" w:rsidR="00E37CEA" w:rsidRDefault="00E37CEA" w:rsidP="00E37CEA">
      <w:pPr>
        <w:shd w:val="clear" w:color="auto" w:fill="FFFFFF"/>
        <w:spacing w:before="120" w:after="120"/>
        <w:jc w:val="center"/>
        <w:rPr>
          <w:rFonts w:ascii="Arial" w:hAnsi="Arial" w:cs="Arial"/>
          <w:b/>
          <w:bCs/>
          <w:color w:val="000000"/>
          <w:sz w:val="22"/>
          <w:szCs w:val="22"/>
        </w:rPr>
      </w:pPr>
    </w:p>
    <w:p w14:paraId="6722B514" w14:textId="2CC077AB" w:rsidR="00E37CEA" w:rsidRPr="00E37CEA" w:rsidRDefault="00E37CEA" w:rsidP="00DE3D0D">
      <w:pPr>
        <w:keepNext/>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lastRenderedPageBreak/>
        <w:t>Článek</w:t>
      </w:r>
      <w:r w:rsidRPr="00E37CEA">
        <w:rPr>
          <w:rFonts w:ascii="Arial" w:hAnsi="Arial" w:cs="Arial"/>
          <w:b/>
          <w:bCs/>
          <w:color w:val="000000"/>
          <w:sz w:val="22"/>
          <w:szCs w:val="22"/>
        </w:rPr>
        <w:t xml:space="preserve"> 16</w:t>
      </w:r>
    </w:p>
    <w:p w14:paraId="178A32A5"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Poslanecká sněmovna má 200 poslanců, kteří jsou voleni na dobu čtyř let.</w:t>
      </w:r>
      <w:r w:rsidRPr="00E37CEA">
        <w:rPr>
          <w:rFonts w:ascii="Arial" w:hAnsi="Arial" w:cs="Arial"/>
          <w:color w:val="000000"/>
          <w:sz w:val="22"/>
          <w:szCs w:val="22"/>
        </w:rPr>
        <w:br/>
        <w:t>(2) Senát má 81 senátorů, kteří jsou voleni na dobu šesti let. Každé dva roky se volí třetina senátorů.</w:t>
      </w:r>
    </w:p>
    <w:p w14:paraId="7028E11F" w14:textId="0561E491"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17</w:t>
      </w:r>
    </w:p>
    <w:p w14:paraId="5762A920"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Volby do obou komor se konají ve lhůtě počínající třicátým dnem před uplynutím volebního období a končící dnem jeho uplynutí.</w:t>
      </w:r>
      <w:r w:rsidRPr="00E37CEA">
        <w:rPr>
          <w:rFonts w:ascii="Arial" w:hAnsi="Arial" w:cs="Arial"/>
          <w:color w:val="000000"/>
          <w:sz w:val="22"/>
          <w:szCs w:val="22"/>
        </w:rPr>
        <w:br/>
        <w:t>(2) Byla-li Poslanecká sněmovna rozpuštěna, konají se volby do šedesáti dnů po jejím rozpuštění.</w:t>
      </w:r>
    </w:p>
    <w:p w14:paraId="3EB256DB" w14:textId="2BC59E9D" w:rsidR="00E37CEA" w:rsidRDefault="00E37CEA" w:rsidP="00E37CEA">
      <w:pPr>
        <w:shd w:val="clear" w:color="auto" w:fill="FFFFFF"/>
        <w:spacing w:before="120" w:after="120"/>
        <w:jc w:val="center"/>
        <w:rPr>
          <w:rFonts w:ascii="Arial" w:hAnsi="Arial" w:cs="Arial"/>
          <w:b/>
          <w:bCs/>
          <w:color w:val="000000"/>
          <w:sz w:val="22"/>
          <w:szCs w:val="22"/>
        </w:rPr>
      </w:pPr>
    </w:p>
    <w:p w14:paraId="2C9A1CA3" w14:textId="5ABAD6D0"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18</w:t>
      </w:r>
    </w:p>
    <w:p w14:paraId="1D23DC28"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Volby do Poslanecké sněmovny se konají tajným hlasováním na základě všeobecného, rovného a přímého volebního práva, podle zásady poměrného zastoupení.</w:t>
      </w:r>
      <w:r w:rsidRPr="00E37CEA">
        <w:rPr>
          <w:rFonts w:ascii="Arial" w:hAnsi="Arial" w:cs="Arial"/>
          <w:color w:val="000000"/>
          <w:sz w:val="22"/>
          <w:szCs w:val="22"/>
        </w:rPr>
        <w:br/>
        <w:t>(2) Volby do Senátu se konají tajným hlasováním na základě všeobecného, rovného a přímého volebního práva, podle zásady většinového systému.</w:t>
      </w:r>
      <w:r w:rsidRPr="00E37CEA">
        <w:rPr>
          <w:rFonts w:ascii="Arial" w:hAnsi="Arial" w:cs="Arial"/>
          <w:color w:val="000000"/>
          <w:sz w:val="22"/>
          <w:szCs w:val="22"/>
        </w:rPr>
        <w:br/>
        <w:t>(3) Právo volit má každý občan České republiky, který dosáhl věku 18 let.</w:t>
      </w:r>
    </w:p>
    <w:p w14:paraId="5DC98713" w14:textId="7EFF2463" w:rsidR="00E37CEA" w:rsidRDefault="00E37CEA" w:rsidP="00E37CEA">
      <w:pPr>
        <w:shd w:val="clear" w:color="auto" w:fill="FFFFFF"/>
        <w:spacing w:before="120" w:after="120"/>
        <w:jc w:val="center"/>
        <w:rPr>
          <w:rFonts w:ascii="Arial" w:hAnsi="Arial" w:cs="Arial"/>
          <w:b/>
          <w:bCs/>
          <w:color w:val="000000"/>
          <w:sz w:val="22"/>
          <w:szCs w:val="22"/>
        </w:rPr>
      </w:pPr>
    </w:p>
    <w:p w14:paraId="2C9F567D" w14:textId="174FC84F"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19</w:t>
      </w:r>
    </w:p>
    <w:p w14:paraId="3A8ECE15"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Do Poslanecké sněmovny může být zvolen každý občan České republiky, který má právo volit a dosáhl věku 21 let.</w:t>
      </w:r>
      <w:r w:rsidRPr="00E37CEA">
        <w:rPr>
          <w:rFonts w:ascii="Arial" w:hAnsi="Arial" w:cs="Arial"/>
          <w:color w:val="000000"/>
          <w:sz w:val="22"/>
          <w:szCs w:val="22"/>
        </w:rPr>
        <w:br/>
        <w:t>(2) Do Senátu může být zvolen každý občan České republiky, který má právo volit a dosáhl věku 40 let.</w:t>
      </w:r>
      <w:r w:rsidRPr="00E37CEA">
        <w:rPr>
          <w:rFonts w:ascii="Arial" w:hAnsi="Arial" w:cs="Arial"/>
          <w:color w:val="000000"/>
          <w:sz w:val="22"/>
          <w:szCs w:val="22"/>
        </w:rPr>
        <w:br/>
        <w:t>(3) Mandát poslance nebo senátora vzniká zvolením.</w:t>
      </w:r>
    </w:p>
    <w:p w14:paraId="06101FA4" w14:textId="03C1BD7B" w:rsidR="00E37CEA" w:rsidRDefault="00E37CEA" w:rsidP="00E37CEA">
      <w:pPr>
        <w:shd w:val="clear" w:color="auto" w:fill="FFFFFF"/>
        <w:spacing w:before="120" w:after="120"/>
        <w:jc w:val="center"/>
        <w:rPr>
          <w:rFonts w:ascii="Arial" w:hAnsi="Arial" w:cs="Arial"/>
          <w:b/>
          <w:bCs/>
          <w:color w:val="000000"/>
          <w:sz w:val="22"/>
          <w:szCs w:val="22"/>
        </w:rPr>
      </w:pPr>
    </w:p>
    <w:p w14:paraId="78607149" w14:textId="339A8CE7"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20</w:t>
      </w:r>
    </w:p>
    <w:p w14:paraId="694076CD"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Další podmínky výkonu volebního práva, organizaci voleb a rozsah soudního přezkumu stanoví zákon.</w:t>
      </w:r>
    </w:p>
    <w:p w14:paraId="16FCFFB7" w14:textId="1384D087" w:rsidR="00E37CEA" w:rsidRDefault="00E37CEA" w:rsidP="00E37CEA">
      <w:pPr>
        <w:shd w:val="clear" w:color="auto" w:fill="FFFFFF"/>
        <w:spacing w:before="120" w:after="120"/>
        <w:jc w:val="center"/>
        <w:rPr>
          <w:rFonts w:ascii="Arial" w:hAnsi="Arial" w:cs="Arial"/>
          <w:b/>
          <w:bCs/>
          <w:color w:val="000000"/>
          <w:sz w:val="22"/>
          <w:szCs w:val="22"/>
        </w:rPr>
      </w:pPr>
    </w:p>
    <w:p w14:paraId="04EB879E" w14:textId="02EAC595"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21</w:t>
      </w:r>
    </w:p>
    <w:p w14:paraId="36C67990"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Nikdo nemůže být současně členem obou komor Parlamentu.</w:t>
      </w:r>
    </w:p>
    <w:p w14:paraId="4381FA6A" w14:textId="691A734E" w:rsidR="00E37CEA" w:rsidRDefault="00E37CEA" w:rsidP="00E37CEA">
      <w:pPr>
        <w:shd w:val="clear" w:color="auto" w:fill="FFFFFF"/>
        <w:spacing w:before="120" w:after="120"/>
        <w:jc w:val="center"/>
        <w:rPr>
          <w:rFonts w:ascii="Arial" w:hAnsi="Arial" w:cs="Arial"/>
          <w:b/>
          <w:bCs/>
          <w:color w:val="000000"/>
          <w:sz w:val="22"/>
          <w:szCs w:val="22"/>
        </w:rPr>
      </w:pPr>
    </w:p>
    <w:p w14:paraId="535A8348" w14:textId="6C708079"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22</w:t>
      </w:r>
    </w:p>
    <w:p w14:paraId="614C7546"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S funkcí poslance nebo senátora je neslučitelný výkon úřadu prezidenta republiky, funkce soudce a další funkce, které stanoví zákon.</w:t>
      </w:r>
      <w:r w:rsidRPr="00E37CEA">
        <w:rPr>
          <w:rFonts w:ascii="Arial" w:hAnsi="Arial" w:cs="Arial"/>
          <w:color w:val="000000"/>
          <w:sz w:val="22"/>
          <w:szCs w:val="22"/>
        </w:rPr>
        <w:br/>
        <w:t>(2) Dnem, kdy se poslanec nebo senátor ujal úřadu prezidenta republiky, nebo dnem, kdy se ujal funkce soudce nebo jiné funkce neslučitelné s funkcí poslance nebo senátora, zaniká jeho mandát poslance nebo senátora.</w:t>
      </w:r>
    </w:p>
    <w:p w14:paraId="29D3DFBE"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7A2FD2DC" w14:textId="1AC59AE4"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lastRenderedPageBreak/>
        <w:t>Článek</w:t>
      </w:r>
      <w:r w:rsidRPr="00E37CEA">
        <w:rPr>
          <w:rFonts w:ascii="Arial" w:hAnsi="Arial" w:cs="Arial"/>
          <w:b/>
          <w:bCs/>
          <w:color w:val="000000"/>
          <w:sz w:val="22"/>
          <w:szCs w:val="22"/>
        </w:rPr>
        <w:t xml:space="preserve"> 23</w:t>
      </w:r>
    </w:p>
    <w:p w14:paraId="36C39A94" w14:textId="51D8B0AC"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Poslanec složí </w:t>
      </w:r>
      <w:hyperlink r:id="rId10" w:anchor="23_3" w:history="1">
        <w:r w:rsidRPr="00E37CEA">
          <w:rPr>
            <w:rStyle w:val="Hypertextovodkaz"/>
            <w:rFonts w:ascii="Arial" w:hAnsi="Arial" w:cs="Arial"/>
            <w:color w:val="3C3C3C"/>
            <w:sz w:val="22"/>
            <w:szCs w:val="22"/>
          </w:rPr>
          <w:t>slib</w:t>
        </w:r>
      </w:hyperlink>
      <w:r w:rsidRPr="00E37CEA">
        <w:rPr>
          <w:rFonts w:ascii="Arial" w:hAnsi="Arial" w:cs="Arial"/>
          <w:color w:val="000000"/>
          <w:sz w:val="22"/>
          <w:szCs w:val="22"/>
        </w:rPr>
        <w:t> na první schůzi Poslanecké sněmovny, které se zúčastní.</w:t>
      </w:r>
      <w:r w:rsidRPr="00E37CEA">
        <w:rPr>
          <w:rFonts w:ascii="Arial" w:hAnsi="Arial" w:cs="Arial"/>
          <w:color w:val="000000"/>
          <w:sz w:val="22"/>
          <w:szCs w:val="22"/>
        </w:rPr>
        <w:br/>
        <w:t>(2) Senátor složí slib na první schůzi Senátu, které se zúčastní.</w:t>
      </w:r>
      <w:bookmarkStart w:id="2" w:name="23_3"/>
      <w:r w:rsidRPr="00E37CEA">
        <w:rPr>
          <w:rFonts w:ascii="Arial" w:hAnsi="Arial" w:cs="Arial"/>
          <w:color w:val="3C3C3C"/>
          <w:sz w:val="22"/>
          <w:szCs w:val="22"/>
        </w:rPr>
        <w:br/>
      </w:r>
      <w:bookmarkEnd w:id="2"/>
      <w:r w:rsidRPr="00E37CEA">
        <w:rPr>
          <w:rFonts w:ascii="Arial" w:hAnsi="Arial" w:cs="Arial"/>
          <w:color w:val="000000"/>
          <w:sz w:val="22"/>
          <w:szCs w:val="22"/>
        </w:rPr>
        <w:t>(3) Slib poslance a senátora zní: "Slibuji věrnost České republice. Slibuji, že budu zachovávat její Ústavu a zákony. Slibuji na svou čest, že svůj mandát budu vykonávat v zájmu všeho lidu a podle svého nejlepšího vědomí a svědomí."</w:t>
      </w:r>
    </w:p>
    <w:p w14:paraId="26EFCB16"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3A752893" w14:textId="725AF82D"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24</w:t>
      </w:r>
    </w:p>
    <w:p w14:paraId="79A3302A"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Poslanec nebo senátor se může svého mandátu vzdát prohlášením učiněným osobně na schůzi komory, jejímž je členem. Brání-li mu v tom závažné okolnosti, učiní tak způsobem stanoveným zákonem.</w:t>
      </w:r>
    </w:p>
    <w:p w14:paraId="3B916FC9"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60A96153" w14:textId="4A15A616"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25</w:t>
      </w:r>
    </w:p>
    <w:p w14:paraId="19F5EE11"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Mandát poslance nebo senátora zaniká</w:t>
      </w:r>
      <w:r w:rsidRPr="00E37CEA">
        <w:rPr>
          <w:rFonts w:ascii="Arial" w:hAnsi="Arial" w:cs="Arial"/>
          <w:color w:val="000000"/>
          <w:sz w:val="22"/>
          <w:szCs w:val="22"/>
        </w:rPr>
        <w:br/>
        <w:t>a) odepřením slibu nebo složením slibu s výhradou,</w:t>
      </w:r>
      <w:r w:rsidRPr="00E37CEA">
        <w:rPr>
          <w:rFonts w:ascii="Arial" w:hAnsi="Arial" w:cs="Arial"/>
          <w:color w:val="000000"/>
          <w:sz w:val="22"/>
          <w:szCs w:val="22"/>
        </w:rPr>
        <w:br/>
        <w:t>b) uplynutím volebního období,</w:t>
      </w:r>
      <w:r w:rsidRPr="00E37CEA">
        <w:rPr>
          <w:rFonts w:ascii="Arial" w:hAnsi="Arial" w:cs="Arial"/>
          <w:color w:val="000000"/>
          <w:sz w:val="22"/>
          <w:szCs w:val="22"/>
        </w:rPr>
        <w:br/>
        <w:t>c) vzdáním se mandátu,</w:t>
      </w:r>
      <w:r w:rsidRPr="00E37CEA">
        <w:rPr>
          <w:rFonts w:ascii="Arial" w:hAnsi="Arial" w:cs="Arial"/>
          <w:color w:val="000000"/>
          <w:sz w:val="22"/>
          <w:szCs w:val="22"/>
        </w:rPr>
        <w:br/>
        <w:t>d) ztrátou volitelnosti,</w:t>
      </w:r>
      <w:r w:rsidRPr="00E37CEA">
        <w:rPr>
          <w:rFonts w:ascii="Arial" w:hAnsi="Arial" w:cs="Arial"/>
          <w:color w:val="000000"/>
          <w:sz w:val="22"/>
          <w:szCs w:val="22"/>
        </w:rPr>
        <w:br/>
        <w:t>e) u poslanců rozpuštěním Poslanecké sněmovny,</w:t>
      </w:r>
      <w:r w:rsidRPr="00E37CEA">
        <w:rPr>
          <w:rFonts w:ascii="Arial" w:hAnsi="Arial" w:cs="Arial"/>
          <w:color w:val="000000"/>
          <w:sz w:val="22"/>
          <w:szCs w:val="22"/>
        </w:rPr>
        <w:br/>
        <w:t>f) vznikem </w:t>
      </w:r>
      <w:hyperlink r:id="rId11" w:anchor="22_1" w:history="1">
        <w:r w:rsidRPr="00E37CEA">
          <w:rPr>
            <w:rStyle w:val="Hypertextovodkaz"/>
            <w:rFonts w:ascii="Arial" w:hAnsi="Arial" w:cs="Arial"/>
            <w:color w:val="3C3C3C"/>
            <w:sz w:val="22"/>
            <w:szCs w:val="22"/>
          </w:rPr>
          <w:t>neslučitelnosti funkcí podle čl. 22</w:t>
        </w:r>
      </w:hyperlink>
      <w:r w:rsidRPr="00E37CEA">
        <w:rPr>
          <w:rFonts w:ascii="Arial" w:hAnsi="Arial" w:cs="Arial"/>
          <w:color w:val="000000"/>
          <w:sz w:val="22"/>
          <w:szCs w:val="22"/>
        </w:rPr>
        <w:t>.</w:t>
      </w:r>
    </w:p>
    <w:p w14:paraId="12F2348F"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055F699D" w14:textId="6994F7C5"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26</w:t>
      </w:r>
    </w:p>
    <w:p w14:paraId="3728413B"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Poslanci a senátoři vykonávají svůj mandát osobně v souladu se svým slibem a nejsou přitom vázáni žádnými příkazy.</w:t>
      </w:r>
    </w:p>
    <w:p w14:paraId="19386D48"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55BEA87F" w14:textId="2CD241F0"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27</w:t>
      </w:r>
    </w:p>
    <w:p w14:paraId="2D33237F"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Poslance ani senátora nelze postihnout pro hlasování v Poslanecké sněmovně nebo Senátu nebo jejich orgánech.</w:t>
      </w:r>
      <w:r w:rsidRPr="00E37CEA">
        <w:rPr>
          <w:rFonts w:ascii="Arial" w:hAnsi="Arial" w:cs="Arial"/>
          <w:color w:val="000000"/>
          <w:sz w:val="22"/>
          <w:szCs w:val="22"/>
        </w:rPr>
        <w:br/>
        <w:t>(2) Za projevy učiněné v Poslanecké sněmovně nebo Senátu nebo v jejich orgánech nelze poslance nebo senátora trestně stíhat. Poslanec nebo senátor podléhá jen disciplinární pravomoci komory jejímž je členem.</w:t>
      </w:r>
      <w:r w:rsidRPr="00E37CEA">
        <w:rPr>
          <w:rFonts w:ascii="Arial" w:hAnsi="Arial" w:cs="Arial"/>
          <w:color w:val="000000"/>
          <w:sz w:val="22"/>
          <w:szCs w:val="22"/>
        </w:rPr>
        <w:br/>
        <w:t>(3) Za přestupky poslanec nebo senátor podléhá jen disciplinární pravomoci komory, jejímž je členem, pokud zákon nestanoví jinak.</w:t>
      </w:r>
      <w:r w:rsidRPr="00E37CEA">
        <w:rPr>
          <w:rFonts w:ascii="Arial" w:hAnsi="Arial" w:cs="Arial"/>
          <w:color w:val="000000"/>
          <w:sz w:val="22"/>
          <w:szCs w:val="22"/>
        </w:rPr>
        <w:br/>
        <w:t>(4) Poslance ani senátora nelze trestně stíhat bez souhlasu komory, jejímž je členem. Odepře-li komora souhlas, je trestní stíhání po dobu trvání mandátu vyloučeno.</w:t>
      </w:r>
      <w:r w:rsidRPr="00E37CEA">
        <w:rPr>
          <w:rFonts w:ascii="Arial" w:hAnsi="Arial" w:cs="Arial"/>
          <w:color w:val="000000"/>
          <w:sz w:val="22"/>
          <w:szCs w:val="22"/>
        </w:rPr>
        <w:br/>
        <w:t>(5) Poslance nebo senátora lze zadržet, jen byl-li dopaden při páchání trestného činu nebo bezprostředně poté. Příslušný orgán je povinen zadržení ihned oznámit předsedovi komory, jejímž je zadržený členem; nedá-li předseda komory do 24 hodin od zadržení souhlas k odevzdání zadrženého soudu, je příslušný orgán povinen ho propustit. Na své první následující schůzi komora rozhodne o přípustnosti stíhání s konečnou platností.</w:t>
      </w:r>
    </w:p>
    <w:p w14:paraId="741C2AD0"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1EAD4492" w14:textId="5E1C05ED" w:rsidR="00E37CEA" w:rsidRPr="00E37CEA" w:rsidRDefault="00E37CEA" w:rsidP="00DE3D0D">
      <w:pPr>
        <w:keepNext/>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lastRenderedPageBreak/>
        <w:t>Článek</w:t>
      </w:r>
      <w:r w:rsidRPr="00E37CEA">
        <w:rPr>
          <w:rFonts w:ascii="Arial" w:hAnsi="Arial" w:cs="Arial"/>
          <w:b/>
          <w:bCs/>
          <w:color w:val="000000"/>
          <w:sz w:val="22"/>
          <w:szCs w:val="22"/>
        </w:rPr>
        <w:t xml:space="preserve"> 28</w:t>
      </w:r>
    </w:p>
    <w:p w14:paraId="07C0D352"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Poslanec i senátor má právo odepřít svědectví o skutečnostech, které se dozvěděl v souvislosti s výkonem svého mandátu, a to i poté, kdy přestal být poslancem nebo senátorem.</w:t>
      </w:r>
    </w:p>
    <w:p w14:paraId="3A1A2EA0"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5936BB79" w14:textId="111DAA47" w:rsidR="00E37CEA" w:rsidRPr="00E37CEA" w:rsidRDefault="00E37CEA" w:rsidP="00E37CEA">
      <w:pPr>
        <w:keepNext/>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29</w:t>
      </w:r>
    </w:p>
    <w:p w14:paraId="091368CD"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Poslanecká sněmovna volí a odvolává předsedu a místopředsedy Poslanecké sněmovny.</w:t>
      </w:r>
      <w:r w:rsidRPr="00E37CEA">
        <w:rPr>
          <w:rFonts w:ascii="Arial" w:hAnsi="Arial" w:cs="Arial"/>
          <w:color w:val="000000"/>
          <w:sz w:val="22"/>
          <w:szCs w:val="22"/>
        </w:rPr>
        <w:br/>
        <w:t>(2) Senát volí a odvolává předsedu a místopředsedy Senátu.</w:t>
      </w:r>
    </w:p>
    <w:p w14:paraId="6DFF3C0D" w14:textId="0B77AC23" w:rsidR="00E37CEA" w:rsidRDefault="00E37CEA" w:rsidP="00E37CEA">
      <w:pPr>
        <w:shd w:val="clear" w:color="auto" w:fill="FFFFFF"/>
        <w:spacing w:before="120" w:after="120"/>
        <w:jc w:val="center"/>
        <w:rPr>
          <w:rFonts w:ascii="Arial" w:hAnsi="Arial" w:cs="Arial"/>
          <w:b/>
          <w:bCs/>
          <w:color w:val="000000"/>
          <w:sz w:val="22"/>
          <w:szCs w:val="22"/>
        </w:rPr>
      </w:pPr>
    </w:p>
    <w:p w14:paraId="627770CF" w14:textId="73AFBF86"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30</w:t>
      </w:r>
    </w:p>
    <w:p w14:paraId="76317637"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Pro vyšetření věci veřejného zájmu může Poslanecká sněmovna zřídit vyšetřovací komisi, navrhne-li to nejméně pětina poslanců.</w:t>
      </w:r>
      <w:r w:rsidRPr="00E37CEA">
        <w:rPr>
          <w:rFonts w:ascii="Arial" w:hAnsi="Arial" w:cs="Arial"/>
          <w:color w:val="000000"/>
          <w:sz w:val="22"/>
          <w:szCs w:val="22"/>
        </w:rPr>
        <w:br/>
        <w:t>(2) Řízení před komisí upraví zákon.</w:t>
      </w:r>
    </w:p>
    <w:p w14:paraId="225E1E62"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0D696376" w14:textId="7127E3E1"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31</w:t>
      </w:r>
    </w:p>
    <w:p w14:paraId="73EA6922"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Komory zřizují jako své orgány </w:t>
      </w:r>
      <w:hyperlink r:id="rId12" w:history="1">
        <w:r w:rsidRPr="00E37CEA">
          <w:rPr>
            <w:rStyle w:val="Hypertextovodkaz"/>
            <w:rFonts w:ascii="Arial" w:hAnsi="Arial" w:cs="Arial"/>
            <w:color w:val="3C3C3C"/>
            <w:sz w:val="22"/>
            <w:szCs w:val="22"/>
          </w:rPr>
          <w:t>výbory a komise</w:t>
        </w:r>
      </w:hyperlink>
      <w:r w:rsidRPr="00E37CEA">
        <w:rPr>
          <w:rFonts w:ascii="Arial" w:hAnsi="Arial" w:cs="Arial"/>
          <w:color w:val="000000"/>
          <w:sz w:val="22"/>
          <w:szCs w:val="22"/>
        </w:rPr>
        <w:t>.</w:t>
      </w:r>
      <w:r w:rsidRPr="00E37CEA">
        <w:rPr>
          <w:rFonts w:ascii="Arial" w:hAnsi="Arial" w:cs="Arial"/>
          <w:color w:val="000000"/>
          <w:sz w:val="22"/>
          <w:szCs w:val="22"/>
        </w:rPr>
        <w:br/>
        <w:t>(2) Činnost výborů a komisí upraví </w:t>
      </w:r>
      <w:hyperlink r:id="rId13" w:anchor="32" w:history="1">
        <w:r w:rsidRPr="00E37CEA">
          <w:rPr>
            <w:rStyle w:val="Hypertextovodkaz"/>
            <w:rFonts w:ascii="Arial" w:hAnsi="Arial" w:cs="Arial"/>
            <w:color w:val="3C3C3C"/>
            <w:sz w:val="22"/>
            <w:szCs w:val="22"/>
          </w:rPr>
          <w:t>zákon</w:t>
        </w:r>
      </w:hyperlink>
      <w:r w:rsidRPr="00E37CEA">
        <w:rPr>
          <w:rFonts w:ascii="Arial" w:hAnsi="Arial" w:cs="Arial"/>
          <w:color w:val="000000"/>
          <w:sz w:val="22"/>
          <w:szCs w:val="22"/>
        </w:rPr>
        <w:t>.</w:t>
      </w:r>
    </w:p>
    <w:p w14:paraId="00301AD2"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28D06A4D" w14:textId="53D3D21A"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32</w:t>
      </w:r>
    </w:p>
    <w:p w14:paraId="05DF9010"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Poslanec nebo senátor, který je členem vlády, nemůže být předsedou či místopředsedou Poslanecké sněmovny nebo Senátu ani členem parlamentních výborů, vyšetřovací komise nebo komisí.</w:t>
      </w:r>
    </w:p>
    <w:p w14:paraId="7B8D4DFF"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0DB11B80" w14:textId="27C2E9BA"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33</w:t>
      </w:r>
    </w:p>
    <w:p w14:paraId="48B1B292"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Dojde-li k rozpuštění Poslanecké sněmovny, přísluší Senátu přijímat zákonná opatření ve věcech, které nesnesou odkladu a vyžadovaly by jinak přijetí zákona.</w:t>
      </w:r>
      <w:r w:rsidRPr="00E37CEA">
        <w:rPr>
          <w:rFonts w:ascii="Arial" w:hAnsi="Arial" w:cs="Arial"/>
          <w:color w:val="000000"/>
          <w:sz w:val="22"/>
          <w:szCs w:val="22"/>
        </w:rPr>
        <w:br/>
        <w:t xml:space="preserve">(2) Senátu však nepřísluší </w:t>
      </w:r>
      <w:proofErr w:type="spellStart"/>
      <w:r w:rsidRPr="00E37CEA">
        <w:rPr>
          <w:rFonts w:ascii="Arial" w:hAnsi="Arial" w:cs="Arial"/>
          <w:color w:val="000000"/>
          <w:sz w:val="22"/>
          <w:szCs w:val="22"/>
        </w:rPr>
        <w:t>příjímat</w:t>
      </w:r>
      <w:proofErr w:type="spellEnd"/>
      <w:r w:rsidRPr="00E37CEA">
        <w:rPr>
          <w:rFonts w:ascii="Arial" w:hAnsi="Arial" w:cs="Arial"/>
          <w:color w:val="000000"/>
          <w:sz w:val="22"/>
          <w:szCs w:val="22"/>
        </w:rPr>
        <w:t xml:space="preserve"> zákonné opatření ve věcech Ústavy, státního rozpočtu, státního závěrečného účtu, volebního zákona a mezinárodních smluv podle čl. 10.</w:t>
      </w:r>
      <w:r w:rsidRPr="00E37CEA">
        <w:rPr>
          <w:rFonts w:ascii="Arial" w:hAnsi="Arial" w:cs="Arial"/>
          <w:color w:val="000000"/>
          <w:sz w:val="22"/>
          <w:szCs w:val="22"/>
        </w:rPr>
        <w:br/>
        <w:t>(3) Zákonné opatření může Senátu navrhnout jen vláda.</w:t>
      </w:r>
      <w:r w:rsidRPr="00E37CEA">
        <w:rPr>
          <w:rFonts w:ascii="Arial" w:hAnsi="Arial" w:cs="Arial"/>
          <w:color w:val="000000"/>
          <w:sz w:val="22"/>
          <w:szCs w:val="22"/>
        </w:rPr>
        <w:br/>
        <w:t>(4) Zákonné opatření Senátu podepisuje předseda Senátu, prezident republiky a předseda vlády; vyhlašuje se stejně jako zákony.</w:t>
      </w:r>
      <w:r w:rsidRPr="00E37CEA">
        <w:rPr>
          <w:rFonts w:ascii="Arial" w:hAnsi="Arial" w:cs="Arial"/>
          <w:color w:val="000000"/>
          <w:sz w:val="22"/>
          <w:szCs w:val="22"/>
        </w:rPr>
        <w:br/>
        <w:t>(5) Zákonné opatření Senátu musí být schváleno Poslaneckou sněmovnou na její první schůzi. Neschválí-li je Poslanecká sněmovna, pozbývá další platnosti.</w:t>
      </w:r>
    </w:p>
    <w:p w14:paraId="0CD3BEDC"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5A8891B1" w14:textId="10CFBEB4"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34</w:t>
      </w:r>
    </w:p>
    <w:p w14:paraId="32C98138"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Zasedání komor jsou stálá. Zasedání Poslanecké sněmovny svolává prezident republiky tak, aby bylo zahájeno nejpozději třicátý den po dni voleb; neučiní-li tak, sejde se Poslanecká sněmovna třicátý den po dni voleb.</w:t>
      </w:r>
      <w:r w:rsidRPr="00E37CEA">
        <w:rPr>
          <w:rFonts w:ascii="Arial" w:hAnsi="Arial" w:cs="Arial"/>
          <w:color w:val="000000"/>
          <w:sz w:val="22"/>
          <w:szCs w:val="22"/>
        </w:rPr>
        <w:br/>
        <w:t>(2) Zasedání komory může být usnesením přerušeno. Celková doba, po kterou může být zasedání přerušeno, nesmí překročit sto dvacet dnů v roce.</w:t>
      </w:r>
      <w:r w:rsidRPr="00E37CEA">
        <w:rPr>
          <w:rFonts w:ascii="Arial" w:hAnsi="Arial" w:cs="Arial"/>
          <w:color w:val="000000"/>
          <w:sz w:val="22"/>
          <w:szCs w:val="22"/>
        </w:rPr>
        <w:br/>
      </w:r>
      <w:r w:rsidRPr="00E37CEA">
        <w:rPr>
          <w:rFonts w:ascii="Arial" w:hAnsi="Arial" w:cs="Arial"/>
          <w:color w:val="000000"/>
          <w:sz w:val="22"/>
          <w:szCs w:val="22"/>
        </w:rPr>
        <w:lastRenderedPageBreak/>
        <w:t>(3) V době přerušení zasedání může předseda Poslanecké sněmovny nebo Senátu svolat komoru ke schůzi před stanoveným termínem. Učiní tak vždy, požádá-li jej o to prezident republiky, vláda nebo nejméně pětina členů komory.</w:t>
      </w:r>
      <w:r w:rsidRPr="00E37CEA">
        <w:rPr>
          <w:rFonts w:ascii="Arial" w:hAnsi="Arial" w:cs="Arial"/>
          <w:color w:val="000000"/>
          <w:sz w:val="22"/>
          <w:szCs w:val="22"/>
        </w:rPr>
        <w:br/>
        <w:t>(4) Zasedání Poslanecké sněmovny končí uplynutím jejího volebního období nebo jejím rozpuštěním.</w:t>
      </w:r>
    </w:p>
    <w:p w14:paraId="53F7FB0C"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6C47FD4F" w14:textId="4373FE85"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35</w:t>
      </w:r>
    </w:p>
    <w:p w14:paraId="79FA4832"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Poslaneckou sněmovnu může rozpustit prezident republiky, jestliže</w:t>
      </w:r>
      <w:r w:rsidRPr="00E37CEA">
        <w:rPr>
          <w:rFonts w:ascii="Arial" w:hAnsi="Arial" w:cs="Arial"/>
          <w:color w:val="000000"/>
          <w:sz w:val="22"/>
          <w:szCs w:val="22"/>
        </w:rPr>
        <w:br/>
        <w:t>a) Poslanecká sněmovna nevyslovila důvěru nově jmenované vládě, jejíž předseda byl prezidentem republiky jmenován na návrh předsedy Poslanecké sněmovny,</w:t>
      </w:r>
      <w:r w:rsidRPr="00E37CEA">
        <w:rPr>
          <w:rFonts w:ascii="Arial" w:hAnsi="Arial" w:cs="Arial"/>
          <w:color w:val="000000"/>
          <w:sz w:val="22"/>
          <w:szCs w:val="22"/>
        </w:rPr>
        <w:br/>
        <w:t>b) Poslanecká sněmovna se neusnese do tří měsíců o vládním návrhu zákona, s jehož projednáním spojila vláda otázku důvěry,</w:t>
      </w:r>
      <w:r w:rsidRPr="00E37CEA">
        <w:rPr>
          <w:rFonts w:ascii="Arial" w:hAnsi="Arial" w:cs="Arial"/>
          <w:color w:val="000000"/>
          <w:sz w:val="22"/>
          <w:szCs w:val="22"/>
        </w:rPr>
        <w:br/>
        <w:t>c) zasedání Poslanecké sněmovny bylo přerušeno po dobu delší, než je přípustné,</w:t>
      </w:r>
      <w:r w:rsidRPr="00E37CEA">
        <w:rPr>
          <w:rFonts w:ascii="Arial" w:hAnsi="Arial" w:cs="Arial"/>
          <w:color w:val="000000"/>
          <w:sz w:val="22"/>
          <w:szCs w:val="22"/>
        </w:rPr>
        <w:br/>
        <w:t>d) Poslanecká sněmovna nebyla po dobu delší tří měsíců způsobilá se usnášet, ačkoliv nebylo její zasedání přerušeno a ačkoliv byla v té době opakovaně svolána ke schůzi.</w:t>
      </w:r>
      <w:r w:rsidRPr="00E37CEA">
        <w:rPr>
          <w:rFonts w:ascii="Arial" w:hAnsi="Arial" w:cs="Arial"/>
          <w:color w:val="000000"/>
          <w:sz w:val="22"/>
          <w:szCs w:val="22"/>
        </w:rPr>
        <w:br/>
        <w:t>(2) Prezident republiky Poslaneckou sněmovnu rozpustí, navrhne-li mu to Poslanecká sněmovna usnesením, s nímž vyslovila souhlas třípětinová většina všech poslanců.</w:t>
      </w:r>
      <w:r w:rsidRPr="00E37CEA">
        <w:rPr>
          <w:rFonts w:ascii="Arial" w:hAnsi="Arial" w:cs="Arial"/>
          <w:color w:val="000000"/>
          <w:sz w:val="22"/>
          <w:szCs w:val="22"/>
        </w:rPr>
        <w:br/>
        <w:t>(3) Poslaneckou sněmovnu nelze rozpustit tři měsíce před skončením jejího volebního období.</w:t>
      </w:r>
    </w:p>
    <w:p w14:paraId="1021028C"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10D1CC76" w14:textId="1F36B095"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36</w:t>
      </w:r>
    </w:p>
    <w:p w14:paraId="3EC34EBA"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Schůze komor jsou veřejné. Veřejnost může být vyloučena jen za podmínek stanovených zákonem.</w:t>
      </w:r>
    </w:p>
    <w:p w14:paraId="77D4B5B6"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4418E6BC" w14:textId="2058557F"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37</w:t>
      </w:r>
    </w:p>
    <w:p w14:paraId="2D1E2E66"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Společnou schůzi komor svolává předseda Poslanecké sněmovny.</w:t>
      </w:r>
      <w:r w:rsidRPr="00E37CEA">
        <w:rPr>
          <w:rFonts w:ascii="Arial" w:hAnsi="Arial" w:cs="Arial"/>
          <w:color w:val="000000"/>
          <w:sz w:val="22"/>
          <w:szCs w:val="22"/>
        </w:rPr>
        <w:br/>
        <w:t>(2) Pro jednání společné schůze komor platí </w:t>
      </w:r>
      <w:hyperlink r:id="rId14" w:history="1">
        <w:r w:rsidRPr="00E37CEA">
          <w:rPr>
            <w:rStyle w:val="Hypertextovodkaz"/>
            <w:rFonts w:ascii="Arial" w:hAnsi="Arial" w:cs="Arial"/>
            <w:color w:val="3C3C3C"/>
            <w:sz w:val="22"/>
            <w:szCs w:val="22"/>
          </w:rPr>
          <w:t>jednací řád Poslanecké sněmovny</w:t>
        </w:r>
      </w:hyperlink>
      <w:r w:rsidRPr="00E37CEA">
        <w:rPr>
          <w:rFonts w:ascii="Arial" w:hAnsi="Arial" w:cs="Arial"/>
          <w:color w:val="000000"/>
          <w:sz w:val="22"/>
          <w:szCs w:val="22"/>
        </w:rPr>
        <w:t>.</w:t>
      </w:r>
    </w:p>
    <w:p w14:paraId="27B3F7D1"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0493A4BE" w14:textId="21F0A343"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38</w:t>
      </w:r>
    </w:p>
    <w:p w14:paraId="23E5AB5D"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Člen vlády má právo účastnit se schůzí obou komor, jejich výborů a komisí. Udělí se mu slovo, kdykoliv o to požádá.</w:t>
      </w:r>
      <w:r w:rsidRPr="00E37CEA">
        <w:rPr>
          <w:rFonts w:ascii="Arial" w:hAnsi="Arial" w:cs="Arial"/>
          <w:color w:val="000000"/>
          <w:sz w:val="22"/>
          <w:szCs w:val="22"/>
        </w:rPr>
        <w:br/>
        <w:t>(2) Člen vlády je povinen osobně se dostavit do schůze Poslanecké sněmovny na základě jejího usnesení. To platí i o schůzi výboru, komise nebo vyšetřovací komise, kde však se člen vlády může dát zastupovat svým náměstkem nebo jiným členem vlády, není-li výslovně požadována jeho osobní účast.</w:t>
      </w:r>
    </w:p>
    <w:p w14:paraId="1C2DFC69"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098E60D2" w14:textId="7C09B9E8"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39</w:t>
      </w:r>
    </w:p>
    <w:p w14:paraId="3D1AC3E8"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Komory jsou způsobilé se usnášet za přítomnosti alespoň jedné třetiny svých členů.</w:t>
      </w:r>
      <w:r w:rsidRPr="00E37CEA">
        <w:rPr>
          <w:rFonts w:ascii="Arial" w:hAnsi="Arial" w:cs="Arial"/>
          <w:color w:val="000000"/>
          <w:sz w:val="22"/>
          <w:szCs w:val="22"/>
        </w:rPr>
        <w:br/>
        <w:t>(2) K přijetí usnesení komory je třeba souhlasu nadpoloviční většiny přítomných poslanců nebo senátorů, nestanoví-li Ústava jinak.</w:t>
      </w:r>
      <w:r w:rsidRPr="00E37CEA">
        <w:rPr>
          <w:rFonts w:ascii="Arial" w:hAnsi="Arial" w:cs="Arial"/>
          <w:color w:val="000000"/>
          <w:sz w:val="22"/>
          <w:szCs w:val="22"/>
        </w:rPr>
        <w:br/>
        <w:t xml:space="preserve">(3) K přijetí usnesení o vyhlášení válečného stavu a k přijetí usnesení o souhlasu s vysláním ozbrojených sil České republiky mimo území České republiky nebo s pobytem ozbrojených sil jiných států na území České republiky, jakož i k přijetí usnesení o účasti České republiky v obranných systémech mezinárodní organizace, jíž je Česká republika členem, je třeba </w:t>
      </w:r>
      <w:r w:rsidRPr="00E37CEA">
        <w:rPr>
          <w:rFonts w:ascii="Arial" w:hAnsi="Arial" w:cs="Arial"/>
          <w:color w:val="000000"/>
          <w:sz w:val="22"/>
          <w:szCs w:val="22"/>
        </w:rPr>
        <w:lastRenderedPageBreak/>
        <w:t>souhlasu nadpoloviční většiny všech poslanců a nadpoloviční většiny všech senátorů.</w:t>
      </w:r>
      <w:r w:rsidRPr="00E37CEA">
        <w:rPr>
          <w:rFonts w:ascii="Arial" w:hAnsi="Arial" w:cs="Arial"/>
          <w:color w:val="000000"/>
          <w:sz w:val="22"/>
          <w:szCs w:val="22"/>
        </w:rPr>
        <w:br/>
        <w:t>(4) K přijetí ústavního zákona a souhlasu k ratifikaci mezinárodní smlouvy uvedené v čl. 10a odst. 1 je třeba souhlasu třípětinové většiny všech poslanců a třípětinové většiny přítomných senátorů.</w:t>
      </w:r>
    </w:p>
    <w:p w14:paraId="49466D16" w14:textId="24A762F7" w:rsidR="00E37CEA" w:rsidRPr="00E37CEA" w:rsidRDefault="00E37CEA" w:rsidP="00E37CEA">
      <w:pPr>
        <w:keepNext/>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40</w:t>
      </w:r>
    </w:p>
    <w:p w14:paraId="45813B4C"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K přijetí volebního zákona a zákona o zásadách jednání a styku obou komor mezi sebou jakož i navenek a zákona o jednacím řádu Senátu je třeba, aby byl schválen Poslaneckou sněmovnou a Senátem.</w:t>
      </w:r>
    </w:p>
    <w:p w14:paraId="6E0EBA3B"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2FD3DCF9" w14:textId="37024B47"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41</w:t>
      </w:r>
    </w:p>
    <w:p w14:paraId="0ABE97F0"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Návrhy zákonů se podávají Poslanecké sněmovně.</w:t>
      </w:r>
      <w:r w:rsidRPr="00E37CEA">
        <w:rPr>
          <w:rFonts w:ascii="Arial" w:hAnsi="Arial" w:cs="Arial"/>
          <w:color w:val="000000"/>
          <w:sz w:val="22"/>
          <w:szCs w:val="22"/>
        </w:rPr>
        <w:br/>
        <w:t>(2) Návrh zákona může podat poslanec, skupina poslanců, Senát, vláda nebo zastupitelstvo vyššího územního samosprávného celku.</w:t>
      </w:r>
    </w:p>
    <w:p w14:paraId="42464FEF"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08F8174B" w14:textId="13551654"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42</w:t>
      </w:r>
    </w:p>
    <w:p w14:paraId="034C5B24"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Návrh zákona o státním rozpočtu a návrh státního závěrečného účtu podává vláda.</w:t>
      </w:r>
      <w:r w:rsidRPr="00E37CEA">
        <w:rPr>
          <w:rFonts w:ascii="Arial" w:hAnsi="Arial" w:cs="Arial"/>
          <w:color w:val="000000"/>
          <w:sz w:val="22"/>
          <w:szCs w:val="22"/>
        </w:rPr>
        <w:br/>
        <w:t>(2) Tyto návrhy projednává na veřejné schůzi a usnáší se o nich jen Poslanecká sněmovna.</w:t>
      </w:r>
    </w:p>
    <w:p w14:paraId="30786234"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5F1734AB" w14:textId="5B2834A4"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43</w:t>
      </w:r>
    </w:p>
    <w:p w14:paraId="1DED8630" w14:textId="61EC3DF2" w:rsidR="00E37CEA" w:rsidRDefault="00E37CEA" w:rsidP="00DE3D0D">
      <w:pPr>
        <w:shd w:val="clear" w:color="auto" w:fill="FFFFFF"/>
        <w:spacing w:before="120" w:after="120"/>
        <w:rPr>
          <w:rFonts w:ascii="Arial" w:hAnsi="Arial" w:cs="Arial"/>
          <w:b/>
          <w:bCs/>
          <w:color w:val="000000"/>
          <w:sz w:val="22"/>
          <w:szCs w:val="22"/>
        </w:rPr>
      </w:pPr>
      <w:r w:rsidRPr="00E37CEA">
        <w:rPr>
          <w:rFonts w:ascii="Arial" w:hAnsi="Arial" w:cs="Arial"/>
          <w:color w:val="000000"/>
          <w:sz w:val="22"/>
          <w:szCs w:val="22"/>
        </w:rPr>
        <w:br/>
        <w:t>(1) Parlament rozhoduje o vyhlášení válečného stavu, je-li Česká republika napadena, nebo je-li třeba plnit mezinárodní smluvní závazky o společné obraně proti napadení.</w:t>
      </w:r>
      <w:r w:rsidRPr="00E37CEA">
        <w:rPr>
          <w:rFonts w:ascii="Arial" w:hAnsi="Arial" w:cs="Arial"/>
          <w:color w:val="000000"/>
          <w:sz w:val="22"/>
          <w:szCs w:val="22"/>
        </w:rPr>
        <w:br/>
        <w:t>(2) Parlament rozhoduje o účasti České republiky v obranných systémech mezinárodní organizace, jíž je Česká republika členem.</w:t>
      </w:r>
      <w:r w:rsidRPr="00E37CEA">
        <w:rPr>
          <w:rFonts w:ascii="Arial" w:hAnsi="Arial" w:cs="Arial"/>
          <w:color w:val="000000"/>
          <w:sz w:val="22"/>
          <w:szCs w:val="22"/>
        </w:rPr>
        <w:br/>
        <w:t>(3) Parlament vyslovuje souhlas</w:t>
      </w:r>
      <w:r w:rsidRPr="00E37CEA">
        <w:rPr>
          <w:rFonts w:ascii="Arial" w:hAnsi="Arial" w:cs="Arial"/>
          <w:color w:val="000000"/>
          <w:sz w:val="22"/>
          <w:szCs w:val="22"/>
        </w:rPr>
        <w:br/>
        <w:t>a) s vysláním ozbrojených sil České republiky mimo území České republiky,</w:t>
      </w:r>
      <w:r w:rsidRPr="00E37CEA">
        <w:rPr>
          <w:rFonts w:ascii="Arial" w:hAnsi="Arial" w:cs="Arial"/>
          <w:color w:val="000000"/>
          <w:sz w:val="22"/>
          <w:szCs w:val="22"/>
        </w:rPr>
        <w:br/>
        <w:t>b) s pobytem ozbrojených sil jiných států na území České republiky,</w:t>
      </w:r>
      <w:r w:rsidRPr="00E37CEA">
        <w:rPr>
          <w:rFonts w:ascii="Arial" w:hAnsi="Arial" w:cs="Arial"/>
          <w:color w:val="000000"/>
          <w:sz w:val="22"/>
          <w:szCs w:val="22"/>
        </w:rPr>
        <w:br/>
        <w:t>nejsou-li taková rozhodnutí vyhrazena vládě.</w:t>
      </w:r>
      <w:r w:rsidRPr="00E37CEA">
        <w:rPr>
          <w:rFonts w:ascii="Arial" w:hAnsi="Arial" w:cs="Arial"/>
          <w:color w:val="000000"/>
          <w:sz w:val="22"/>
          <w:szCs w:val="22"/>
        </w:rPr>
        <w:br/>
        <w:t>(4) Vláda rozhoduje o vyslání ozbrojených sil České republiky mimo území České republiky a o pobytu ozbrojených sil jiných států na území České republiky, a to nejdéle na dobu 60 dnů, jde-li o</w:t>
      </w:r>
      <w:r w:rsidRPr="00E37CEA">
        <w:rPr>
          <w:rFonts w:ascii="Arial" w:hAnsi="Arial" w:cs="Arial"/>
          <w:color w:val="000000"/>
          <w:sz w:val="22"/>
          <w:szCs w:val="22"/>
        </w:rPr>
        <w:br/>
        <w:t>a) plnění závazků z mezinárodních smluv o společné obraně proti napadení,</w:t>
      </w:r>
      <w:r w:rsidRPr="00E37CEA">
        <w:rPr>
          <w:rFonts w:ascii="Arial" w:hAnsi="Arial" w:cs="Arial"/>
          <w:color w:val="000000"/>
          <w:sz w:val="22"/>
          <w:szCs w:val="22"/>
        </w:rPr>
        <w:br/>
        <w:t>b) účast na mírových operacích podle rozhodnutí mezinárodní organizace, jíž je Česká republika členem, a to se souhlasem přijímajícího státu,</w:t>
      </w:r>
      <w:r w:rsidRPr="00E37CEA">
        <w:rPr>
          <w:rFonts w:ascii="Arial" w:hAnsi="Arial" w:cs="Arial"/>
          <w:color w:val="000000"/>
          <w:sz w:val="22"/>
          <w:szCs w:val="22"/>
        </w:rPr>
        <w:br/>
        <w:t>c) účast na záchranných pracích při živelních pohromách, průmyslových nebo ekologických haváriích.</w:t>
      </w:r>
      <w:r w:rsidRPr="00E37CEA">
        <w:rPr>
          <w:rFonts w:ascii="Arial" w:hAnsi="Arial" w:cs="Arial"/>
          <w:color w:val="000000"/>
          <w:sz w:val="22"/>
          <w:szCs w:val="22"/>
        </w:rPr>
        <w:br/>
        <w:t>(5) Vláda dále rozhoduje</w:t>
      </w:r>
      <w:r w:rsidRPr="00E37CEA">
        <w:rPr>
          <w:rFonts w:ascii="Arial" w:hAnsi="Arial" w:cs="Arial"/>
          <w:color w:val="000000"/>
          <w:sz w:val="22"/>
          <w:szCs w:val="22"/>
        </w:rPr>
        <w:br/>
        <w:t>a) o průjezdu ozbrojených sil jiných států přes území České republiky nebo o jejich přeletu nad územím České republiky,</w:t>
      </w:r>
      <w:r w:rsidRPr="00E37CEA">
        <w:rPr>
          <w:rFonts w:ascii="Arial" w:hAnsi="Arial" w:cs="Arial"/>
          <w:color w:val="000000"/>
          <w:sz w:val="22"/>
          <w:szCs w:val="22"/>
        </w:rPr>
        <w:br/>
        <w:t>b) o účasti ozbrojených sil České republiky na vojenských cvičeních mimo území České republiky a o účasti ozbrojených sil jiných států na vojenských cvičeních na území České republiky.</w:t>
      </w:r>
      <w:r w:rsidRPr="00E37CEA">
        <w:rPr>
          <w:rFonts w:ascii="Arial" w:hAnsi="Arial" w:cs="Arial"/>
          <w:color w:val="000000"/>
          <w:sz w:val="22"/>
          <w:szCs w:val="22"/>
        </w:rPr>
        <w:br/>
        <w:t>(6) O rozhodnutích podle odstavců 4 a 5 informuje vláda neprodleně obě komory Parlamentu. Parlament může rozhodnutí vlády zrušit; ke zrušení rozhodnutí vlády postačuje nesouhlasné usnesení jedné z komor přijaté nadpoloviční většinou všech členů komory.</w:t>
      </w:r>
      <w:r>
        <w:rPr>
          <w:rFonts w:ascii="Arial" w:hAnsi="Arial" w:cs="Arial"/>
          <w:b/>
          <w:bCs/>
          <w:color w:val="000000"/>
          <w:sz w:val="22"/>
          <w:szCs w:val="22"/>
        </w:rPr>
        <w:br w:type="page"/>
      </w:r>
    </w:p>
    <w:p w14:paraId="46DF9F78" w14:textId="1DBE05B4"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lastRenderedPageBreak/>
        <w:t>Článek</w:t>
      </w:r>
      <w:r w:rsidRPr="00E37CEA">
        <w:rPr>
          <w:rFonts w:ascii="Arial" w:hAnsi="Arial" w:cs="Arial"/>
          <w:b/>
          <w:bCs/>
          <w:color w:val="000000"/>
          <w:sz w:val="22"/>
          <w:szCs w:val="22"/>
        </w:rPr>
        <w:t xml:space="preserve"> 44</w:t>
      </w:r>
    </w:p>
    <w:p w14:paraId="2208A0C0"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Vláda má právo vyjádřit se ke všem návrhům zákonů.</w:t>
      </w:r>
      <w:r w:rsidRPr="00E37CEA">
        <w:rPr>
          <w:rFonts w:ascii="Arial" w:hAnsi="Arial" w:cs="Arial"/>
          <w:color w:val="000000"/>
          <w:sz w:val="22"/>
          <w:szCs w:val="22"/>
        </w:rPr>
        <w:br/>
        <w:t>(2) Nevyjádří-li se vláda do třiceti dnů od doby, kdy jí byl návrh zákona doručen, platí, že se vyjádřila kladně.</w:t>
      </w:r>
      <w:r w:rsidRPr="00E37CEA">
        <w:rPr>
          <w:rFonts w:ascii="Arial" w:hAnsi="Arial" w:cs="Arial"/>
          <w:color w:val="000000"/>
          <w:sz w:val="22"/>
          <w:szCs w:val="22"/>
        </w:rPr>
        <w:br/>
        <w:t>(3) Vláda je oprávněna žádat, aby Poslanecká sněmovna skončila projednávání vládního návrhu zákona do tří měsíců od jeho předložení, pokud s tím vláda spojí žádost o vyslovení důvěry.</w:t>
      </w:r>
    </w:p>
    <w:p w14:paraId="29D05B8B"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6578C7EE" w14:textId="201D9456"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45</w:t>
      </w:r>
    </w:p>
    <w:p w14:paraId="1BFE89D6"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Návrh zákona, se kterým Poslanecká sněmovna vyslovila souhlas, postoupí Poslanecká sněmovna Senátu bez zbytečného odkladu.</w:t>
      </w:r>
    </w:p>
    <w:p w14:paraId="1C4A3628"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002941FA" w14:textId="56A89432"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46</w:t>
      </w:r>
    </w:p>
    <w:p w14:paraId="3BBDC1B7"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Senát projedná návrh zákona a usnese se k němu do třiceti dnů od jeho postoupení.</w:t>
      </w:r>
      <w:r w:rsidRPr="00E37CEA">
        <w:rPr>
          <w:rFonts w:ascii="Arial" w:hAnsi="Arial" w:cs="Arial"/>
          <w:color w:val="000000"/>
          <w:sz w:val="22"/>
          <w:szCs w:val="22"/>
        </w:rPr>
        <w:br/>
        <w:t>(2) Senát svým usnesením návrh zákona schválí nebo zamítne nebo vrátí Poslanecké sněmovně s pozměňovacími návrhy anebo vyjádří vůli nezabývat se jím.</w:t>
      </w:r>
      <w:r w:rsidRPr="00E37CEA">
        <w:rPr>
          <w:rFonts w:ascii="Arial" w:hAnsi="Arial" w:cs="Arial"/>
          <w:color w:val="000000"/>
          <w:sz w:val="22"/>
          <w:szCs w:val="22"/>
        </w:rPr>
        <w:br/>
        <w:t>(3) Jestliže se Senát nevyjádří ve lhůtě podle odstavce 1, platí, že je návrh zákona přijat.</w:t>
      </w:r>
    </w:p>
    <w:p w14:paraId="2D7F0DC5"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7FD523F9" w14:textId="5175C122"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47</w:t>
      </w:r>
    </w:p>
    <w:p w14:paraId="71DA2F7C"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Jestliže Senát návrh zákona zamítne, hlasuje o něm Poslanecká sněmovna znovu. Návrh zákona je přijat, jestliže je schválen nadpoloviční většinou všech poslanců.</w:t>
      </w:r>
      <w:r w:rsidRPr="00E37CEA">
        <w:rPr>
          <w:rFonts w:ascii="Arial" w:hAnsi="Arial" w:cs="Arial"/>
          <w:color w:val="000000"/>
          <w:sz w:val="22"/>
          <w:szCs w:val="22"/>
        </w:rPr>
        <w:br/>
        <w:t>(2) Jestliže Senát návrh zákona vrátí Poslanecké sněmovně s pozměňovacími návrhy, hlasuje o něm Poslanecká sněmovna ve znění schváleném Senátem. Jejím usnesením je návrh zákona přijat.</w:t>
      </w:r>
      <w:r w:rsidRPr="00E37CEA">
        <w:rPr>
          <w:rFonts w:ascii="Arial" w:hAnsi="Arial" w:cs="Arial"/>
          <w:color w:val="000000"/>
          <w:sz w:val="22"/>
          <w:szCs w:val="22"/>
        </w:rPr>
        <w:br/>
        <w:t>(3) Jestliže Poslanecká sněmovna neschválí návrh zákona ve znění schváleném Senátem, hlasuje znovu o návrhu zákona ve znění, ve kterém byl postoupen Senátu. Návrh zákona je přijat, jestliže je schválen nadpoloviční většinou všech poslanců.</w:t>
      </w:r>
      <w:r w:rsidRPr="00E37CEA">
        <w:rPr>
          <w:rFonts w:ascii="Arial" w:hAnsi="Arial" w:cs="Arial"/>
          <w:color w:val="000000"/>
          <w:sz w:val="22"/>
          <w:szCs w:val="22"/>
        </w:rPr>
        <w:br/>
        <w:t>(4) Pozměňovací návrhy nejsou při projednávání zamítnutého nebo vráceného návrhu zákona v Poslanecké sněmovně přípustné.</w:t>
      </w:r>
    </w:p>
    <w:p w14:paraId="4D8A73B6"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4A8DEF5D" w14:textId="142794F7"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48</w:t>
      </w:r>
    </w:p>
    <w:p w14:paraId="2CEC50D0"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Jestliže Senát vyjádří vůli nezabývat se návrhem zákona, je tímto usnesením návrh zákona přijat.</w:t>
      </w:r>
    </w:p>
    <w:p w14:paraId="776B5CED"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149EB503" w14:textId="64C512B4"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49</w:t>
      </w:r>
    </w:p>
    <w:p w14:paraId="6D1FDCDC"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K ratifikaci mezinárodních smluv</w:t>
      </w:r>
      <w:r w:rsidRPr="00E37CEA">
        <w:rPr>
          <w:rFonts w:ascii="Arial" w:hAnsi="Arial" w:cs="Arial"/>
          <w:color w:val="000000"/>
          <w:sz w:val="22"/>
          <w:szCs w:val="22"/>
        </w:rPr>
        <w:br/>
        <w:t>a) upravujících práva a povinnosti osob,</w:t>
      </w:r>
      <w:r w:rsidRPr="00E37CEA">
        <w:rPr>
          <w:rFonts w:ascii="Arial" w:hAnsi="Arial" w:cs="Arial"/>
          <w:color w:val="000000"/>
          <w:sz w:val="22"/>
          <w:szCs w:val="22"/>
        </w:rPr>
        <w:br/>
        <w:t>b) spojeneckých, mírových a jiných politických,</w:t>
      </w:r>
      <w:r w:rsidRPr="00E37CEA">
        <w:rPr>
          <w:rFonts w:ascii="Arial" w:hAnsi="Arial" w:cs="Arial"/>
          <w:color w:val="000000"/>
          <w:sz w:val="22"/>
          <w:szCs w:val="22"/>
        </w:rPr>
        <w:br/>
        <w:t>c) z nichž vzniká členství České republiky v mezinárodní organizaci,</w:t>
      </w:r>
      <w:r w:rsidRPr="00E37CEA">
        <w:rPr>
          <w:rFonts w:ascii="Arial" w:hAnsi="Arial" w:cs="Arial"/>
          <w:color w:val="000000"/>
          <w:sz w:val="22"/>
          <w:szCs w:val="22"/>
        </w:rPr>
        <w:br/>
        <w:t>d) hospodářských, jež jsou všeobecné povahy,</w:t>
      </w:r>
      <w:r w:rsidRPr="00E37CEA">
        <w:rPr>
          <w:rFonts w:ascii="Arial" w:hAnsi="Arial" w:cs="Arial"/>
          <w:color w:val="000000"/>
          <w:sz w:val="22"/>
          <w:szCs w:val="22"/>
        </w:rPr>
        <w:br/>
      </w:r>
      <w:r w:rsidRPr="00E37CEA">
        <w:rPr>
          <w:rFonts w:ascii="Arial" w:hAnsi="Arial" w:cs="Arial"/>
          <w:color w:val="000000"/>
          <w:sz w:val="22"/>
          <w:szCs w:val="22"/>
        </w:rPr>
        <w:lastRenderedPageBreak/>
        <w:t>e) o dalších věcech, jejichž úprava je vyhrazena zákonu,</w:t>
      </w:r>
      <w:r w:rsidRPr="00E37CEA">
        <w:rPr>
          <w:rFonts w:ascii="Arial" w:hAnsi="Arial" w:cs="Arial"/>
          <w:color w:val="000000"/>
          <w:sz w:val="22"/>
          <w:szCs w:val="22"/>
        </w:rPr>
        <w:br/>
        <w:t>je třeba souhlasu obou komor Parlamentu.</w:t>
      </w:r>
    </w:p>
    <w:p w14:paraId="41F4E964"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4A519145" w14:textId="66B17C28"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50</w:t>
      </w:r>
    </w:p>
    <w:p w14:paraId="208F502E"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Prezident republiky má právo vrátit přijatý zákon s výjimkou zákona ústavního, s odůvodněním do patnácti dnů ode dne, kdy mu byl postoupen.</w:t>
      </w:r>
      <w:r w:rsidRPr="00E37CEA">
        <w:rPr>
          <w:rFonts w:ascii="Arial" w:hAnsi="Arial" w:cs="Arial"/>
          <w:color w:val="000000"/>
          <w:sz w:val="22"/>
          <w:szCs w:val="22"/>
        </w:rPr>
        <w:br/>
        <w:t>(2) O vráceném zákonu hlasuje Poslanecká sněmovna znovu. Pozměňovací návrhy nejsou přípustné. Jestliže Poslanecká sněmovna setrvá na vráceném zákonu nadpoloviční většinou všech poslanců, zákon se vyhlásí. Jinak platí, že zákon nebyl přijat.</w:t>
      </w:r>
    </w:p>
    <w:p w14:paraId="424271F4"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247AC2F7" w14:textId="6B3A9A68"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51</w:t>
      </w:r>
    </w:p>
    <w:p w14:paraId="6BD8E2C2" w14:textId="2C3D8DD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Přijaté zákony podepisuje předseda Poslanecké sněmovny, prezident republiky a předseda vlády.</w:t>
      </w:r>
    </w:p>
    <w:p w14:paraId="5077477F" w14:textId="77777777" w:rsidR="00E37CEA" w:rsidRDefault="00E37CEA" w:rsidP="00E37CEA">
      <w:pPr>
        <w:shd w:val="clear" w:color="auto" w:fill="FFFFFF"/>
        <w:spacing w:before="120" w:after="120"/>
        <w:rPr>
          <w:rFonts w:ascii="Arial" w:hAnsi="Arial" w:cs="Arial"/>
          <w:color w:val="000000"/>
          <w:sz w:val="22"/>
          <w:szCs w:val="22"/>
        </w:rPr>
      </w:pPr>
    </w:p>
    <w:p w14:paraId="62BF1AD8" w14:textId="3503BF91"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52</w:t>
      </w:r>
    </w:p>
    <w:p w14:paraId="1F36C3E1"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K platnosti zákona je třeba, aby byl vyhlášen.</w:t>
      </w:r>
      <w:r w:rsidRPr="00E37CEA">
        <w:rPr>
          <w:rFonts w:ascii="Arial" w:hAnsi="Arial" w:cs="Arial"/>
          <w:color w:val="000000"/>
          <w:sz w:val="22"/>
          <w:szCs w:val="22"/>
        </w:rPr>
        <w:br/>
        <w:t>(2) Způsob vyhlášení zákona a mezinárodní smlouvy stanoví zákon.</w:t>
      </w:r>
    </w:p>
    <w:p w14:paraId="379E4A6B"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4E47EF1D" w14:textId="38C9FA90"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53</w:t>
      </w:r>
    </w:p>
    <w:p w14:paraId="38AD08D2" w14:textId="77777777" w:rsidR="00E37CEA" w:rsidRP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Každý poslanec má právo interpelovat vládu nebo její členy ve věcech jejich působnosti.</w:t>
      </w:r>
      <w:r w:rsidRPr="00E37CEA">
        <w:rPr>
          <w:rFonts w:ascii="Arial" w:hAnsi="Arial" w:cs="Arial"/>
          <w:color w:val="000000"/>
          <w:sz w:val="22"/>
          <w:szCs w:val="22"/>
        </w:rPr>
        <w:br/>
        <w:t>(2) Interpelovaní členové vlády odpovědí na interpelaci do třiceti dnů ode dne jejího podání.</w:t>
      </w:r>
    </w:p>
    <w:p w14:paraId="142A2EEF" w14:textId="77777777" w:rsidR="00E37CEA" w:rsidRDefault="00E37CEA" w:rsidP="00E37CEA">
      <w:pPr>
        <w:pStyle w:val="Nadpis2"/>
        <w:shd w:val="clear" w:color="auto" w:fill="FFFFFF"/>
        <w:spacing w:before="120"/>
        <w:jc w:val="center"/>
        <w:rPr>
          <w:rFonts w:ascii="Arial" w:hAnsi="Arial" w:cs="Arial"/>
          <w:color w:val="426C95"/>
          <w:sz w:val="22"/>
          <w:szCs w:val="22"/>
        </w:rPr>
      </w:pPr>
    </w:p>
    <w:p w14:paraId="61383F99" w14:textId="06660DC0" w:rsidR="00E37CEA" w:rsidRPr="00E37CEA" w:rsidRDefault="00E37CEA" w:rsidP="00E37CEA">
      <w:pPr>
        <w:pStyle w:val="Nadpis2"/>
        <w:shd w:val="clear" w:color="auto" w:fill="FFFFFF"/>
        <w:spacing w:before="120"/>
        <w:jc w:val="center"/>
        <w:rPr>
          <w:rFonts w:ascii="Arial" w:hAnsi="Arial" w:cs="Arial"/>
          <w:b/>
          <w:bCs/>
          <w:color w:val="426C95"/>
          <w:sz w:val="22"/>
          <w:szCs w:val="22"/>
        </w:rPr>
      </w:pPr>
      <w:r w:rsidRPr="00E37CEA">
        <w:rPr>
          <w:rFonts w:ascii="Arial" w:hAnsi="Arial" w:cs="Arial"/>
          <w:color w:val="426C95"/>
          <w:sz w:val="22"/>
          <w:szCs w:val="22"/>
        </w:rPr>
        <w:t>Hlava třetí</w:t>
      </w:r>
    </w:p>
    <w:p w14:paraId="45ECAC38" w14:textId="77777777" w:rsidR="00E37CEA" w:rsidRPr="00E37CEA" w:rsidRDefault="00E37CEA" w:rsidP="00E37CEA">
      <w:pPr>
        <w:pStyle w:val="Nadpis2"/>
        <w:shd w:val="clear" w:color="auto" w:fill="FFFFFF"/>
        <w:spacing w:before="120"/>
        <w:jc w:val="center"/>
        <w:rPr>
          <w:rFonts w:ascii="Arial" w:hAnsi="Arial" w:cs="Arial"/>
          <w:b/>
          <w:bCs/>
          <w:color w:val="426C95"/>
          <w:sz w:val="22"/>
          <w:szCs w:val="22"/>
        </w:rPr>
      </w:pPr>
      <w:r w:rsidRPr="00E37CEA">
        <w:rPr>
          <w:rFonts w:ascii="Arial" w:hAnsi="Arial" w:cs="Arial"/>
          <w:color w:val="426C95"/>
          <w:sz w:val="22"/>
          <w:szCs w:val="22"/>
        </w:rPr>
        <w:t>Moc výkonná</w:t>
      </w:r>
    </w:p>
    <w:p w14:paraId="4604F867" w14:textId="77777777" w:rsidR="00E37CEA" w:rsidRDefault="00E37CEA" w:rsidP="00E37CEA">
      <w:pPr>
        <w:pStyle w:val="Nadpis3"/>
        <w:shd w:val="clear" w:color="auto" w:fill="FFFFFF"/>
        <w:spacing w:before="120"/>
        <w:jc w:val="center"/>
        <w:rPr>
          <w:rFonts w:ascii="Arial" w:hAnsi="Arial" w:cs="Arial"/>
          <w:color w:val="3C3C3C"/>
          <w:sz w:val="22"/>
          <w:szCs w:val="22"/>
        </w:rPr>
      </w:pPr>
    </w:p>
    <w:p w14:paraId="4CCCBE03" w14:textId="39B3E92B" w:rsidR="00E37CEA" w:rsidRDefault="00E37CEA" w:rsidP="00E37CEA">
      <w:pPr>
        <w:pStyle w:val="Nadpis3"/>
        <w:shd w:val="clear" w:color="auto" w:fill="FFFFFF"/>
        <w:spacing w:before="120"/>
        <w:jc w:val="center"/>
        <w:rPr>
          <w:rFonts w:ascii="Arial" w:hAnsi="Arial" w:cs="Arial"/>
          <w:b/>
          <w:bCs/>
          <w:color w:val="3C3C3C"/>
          <w:sz w:val="22"/>
          <w:szCs w:val="22"/>
        </w:rPr>
      </w:pPr>
      <w:r w:rsidRPr="00E37CEA">
        <w:rPr>
          <w:rFonts w:ascii="Arial" w:hAnsi="Arial" w:cs="Arial"/>
          <w:color w:val="3C3C3C"/>
          <w:sz w:val="22"/>
          <w:szCs w:val="22"/>
        </w:rPr>
        <w:t>Prezident republiky</w:t>
      </w:r>
    </w:p>
    <w:p w14:paraId="33DE0C92"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0FA6050D" w14:textId="64C9FC39"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54</w:t>
      </w:r>
    </w:p>
    <w:p w14:paraId="212BB0ED"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Prezident republiky je hlavou státu.</w:t>
      </w:r>
      <w:r w:rsidRPr="00E37CEA">
        <w:rPr>
          <w:rFonts w:ascii="Arial" w:hAnsi="Arial" w:cs="Arial"/>
          <w:color w:val="000000"/>
          <w:sz w:val="22"/>
          <w:szCs w:val="22"/>
        </w:rPr>
        <w:br/>
        <w:t>(2) Prezident republiky je volen v přímých volbách.</w:t>
      </w:r>
      <w:r w:rsidRPr="00E37CEA">
        <w:rPr>
          <w:rFonts w:ascii="Arial" w:hAnsi="Arial" w:cs="Arial"/>
          <w:color w:val="000000"/>
          <w:sz w:val="22"/>
          <w:szCs w:val="22"/>
        </w:rPr>
        <w:br/>
        <w:t>(3) Prezident republiky není z výkonu své funkce odpovědný.</w:t>
      </w:r>
    </w:p>
    <w:p w14:paraId="742BBB0F"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31B115BA" w14:textId="0CBE1B58"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55</w:t>
      </w:r>
    </w:p>
    <w:p w14:paraId="42302B81"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Prezident republiky se ujímá úřadu složením slibu. Volební období prezidenta republiky trvá pět let a začíná dnem složení slibu.</w:t>
      </w:r>
    </w:p>
    <w:p w14:paraId="6ADA7F3A"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6E78505E" w14:textId="404D26E9" w:rsidR="00E37CEA" w:rsidRPr="00E37CEA" w:rsidRDefault="00E37CEA" w:rsidP="00E37CEA">
      <w:pPr>
        <w:keepNext/>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lastRenderedPageBreak/>
        <w:t>Článek</w:t>
      </w:r>
      <w:r w:rsidRPr="00E37CEA">
        <w:rPr>
          <w:rFonts w:ascii="Arial" w:hAnsi="Arial" w:cs="Arial"/>
          <w:b/>
          <w:bCs/>
          <w:color w:val="000000"/>
          <w:sz w:val="22"/>
          <w:szCs w:val="22"/>
        </w:rPr>
        <w:t xml:space="preserve"> 56</w:t>
      </w:r>
    </w:p>
    <w:p w14:paraId="56D05FFF"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Volba prezidenta republiky se koná tajným hlasováním na základě všeobecného, rovného a přímého volebního práva.</w:t>
      </w:r>
      <w:r w:rsidRPr="00E37CEA">
        <w:rPr>
          <w:rFonts w:ascii="Arial" w:hAnsi="Arial" w:cs="Arial"/>
          <w:color w:val="000000"/>
          <w:sz w:val="22"/>
          <w:szCs w:val="22"/>
        </w:rPr>
        <w:br/>
        <w:t>(2) Prezidentem republiky je zvolen kandidát, který obdržel nadpoloviční většinu platných hlasů oprávněných voličů. Není-li takový kandidát, koná se za čtrnáct dnů po začátku prvního kola volby druhé kolo volby, do kterého postupují dva nejúspěšnější kandidáti z prvního kola volby. Při rovnosti hlasů postupují do druhého kola volby všichni kandidáti, kteří v prvním kole volby získali nejvyšší počet platných hlasů oprávněných voličů, a nejsou-li takoví kandidáti alespoň dva, postupují i kandidáti, kteří obdrželi druhý nejvyšší počet platných hlasů oprávněných voličů.</w:t>
      </w:r>
      <w:r w:rsidRPr="00E37CEA">
        <w:rPr>
          <w:rFonts w:ascii="Arial" w:hAnsi="Arial" w:cs="Arial"/>
          <w:color w:val="000000"/>
          <w:sz w:val="22"/>
          <w:szCs w:val="22"/>
        </w:rPr>
        <w:br/>
        <w:t>(3) Prezidentem republiky je zvolen kandidát, který obdržel ve druhém kole volby nejvyšší počet platných hlasů oprávněných voličů. Je-li takových kandidátů více, prezident republiky není zvolen a do deseti dnů se vyhlásí nová volba prezidenta republiky.</w:t>
      </w:r>
      <w:r w:rsidRPr="00E37CEA">
        <w:rPr>
          <w:rFonts w:ascii="Arial" w:hAnsi="Arial" w:cs="Arial"/>
          <w:color w:val="000000"/>
          <w:sz w:val="22"/>
          <w:szCs w:val="22"/>
        </w:rPr>
        <w:br/>
        <w:t>(4) Pokud kandidát, který postoupil do druhého kola volby, přestane být volitelný za prezidenta republiky před druhým kolem volby anebo se práva kandidovat vzdá, postupuje do druhého kola volby kandidát, který v prvním kole volby získal další nejvyšší počet platných hlasů oprávněných voličů. Druhé kolo volby se koná i tehdy, účastní-li se ho pouze jeden kandidát.</w:t>
      </w:r>
      <w:r w:rsidRPr="00E37CEA">
        <w:rPr>
          <w:rFonts w:ascii="Arial" w:hAnsi="Arial" w:cs="Arial"/>
          <w:color w:val="000000"/>
          <w:sz w:val="22"/>
          <w:szCs w:val="22"/>
        </w:rPr>
        <w:br/>
        <w:t>(5) Navrhovat kandidáta je oprávněn každý občan České republiky, který dosáhl věku 18 let, podpoří-li jeho návrh petice podepsaná nejméně 50 000 občany České republiky oprávněnými volit prezidenta republiky. Navrhovat kandidáta je oprávněno nejméně dvacet poslanců nebo nejméně deset senátorů.</w:t>
      </w:r>
      <w:r w:rsidRPr="00E37CEA">
        <w:rPr>
          <w:rFonts w:ascii="Arial" w:hAnsi="Arial" w:cs="Arial"/>
          <w:color w:val="000000"/>
          <w:sz w:val="22"/>
          <w:szCs w:val="22"/>
        </w:rPr>
        <w:br/>
        <w:t>(6) Právo volit má každý občan České republiky, který dosáhl věku 18 let.</w:t>
      </w:r>
      <w:r w:rsidRPr="00E37CEA">
        <w:rPr>
          <w:rFonts w:ascii="Arial" w:hAnsi="Arial" w:cs="Arial"/>
          <w:color w:val="000000"/>
          <w:sz w:val="22"/>
          <w:szCs w:val="22"/>
        </w:rPr>
        <w:br/>
        <w:t>(7) Volba prezidenta republiky se koná v posledních šedesáti dnech volebního období úřadujícího prezidenta republiky, nejpozději však třicet dnů před uplynutím volebního období úřadujícího prezidenta republiky. Uvolní-li se úřad prezidenta republiky, koná se volba prezidenta republiky do devadesáti dnů.</w:t>
      </w:r>
      <w:r w:rsidRPr="00E37CEA">
        <w:rPr>
          <w:rFonts w:ascii="Arial" w:hAnsi="Arial" w:cs="Arial"/>
          <w:color w:val="000000"/>
          <w:sz w:val="22"/>
          <w:szCs w:val="22"/>
        </w:rPr>
        <w:br/>
      </w:r>
      <w:r w:rsidRPr="00E37CEA">
        <w:rPr>
          <w:rFonts w:ascii="Arial" w:hAnsi="Arial" w:cs="Arial"/>
          <w:color w:val="000000"/>
          <w:spacing w:val="-6"/>
          <w:sz w:val="22"/>
          <w:szCs w:val="22"/>
        </w:rPr>
        <w:t>(8) Volbu prezidenta republiky vyhlašuje předseda Senátu nejpozději devadesát dnů před jejím konáním. Uvolní-li se úřad prezidenta republiky, vyhlásí předseda Senátu volbu prezidenta republiky nejpozději do deseti dnů poté a zároveň nejpozději osmdesát dnů před jejím konáním.</w:t>
      </w:r>
      <w:r w:rsidRPr="00E37CEA">
        <w:rPr>
          <w:rFonts w:ascii="Arial" w:hAnsi="Arial" w:cs="Arial"/>
          <w:color w:val="000000"/>
          <w:sz w:val="22"/>
          <w:szCs w:val="22"/>
        </w:rPr>
        <w:br/>
        <w:t>(9) Není-li funkce předsedy Senátu obsazena, vyhlašuje volbu prezidenta republiky předseda Poslanecké sněmovny.</w:t>
      </w:r>
    </w:p>
    <w:p w14:paraId="72347A4B"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3740AD84" w14:textId="68CBEC48"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57</w:t>
      </w:r>
    </w:p>
    <w:p w14:paraId="72E33451"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Prezidentem republiky může být zvolen občan, který je volitelný do Senátu.</w:t>
      </w:r>
      <w:r w:rsidRPr="00E37CEA">
        <w:rPr>
          <w:rFonts w:ascii="Arial" w:hAnsi="Arial" w:cs="Arial"/>
          <w:color w:val="000000"/>
          <w:sz w:val="22"/>
          <w:szCs w:val="22"/>
        </w:rPr>
        <w:br/>
        <w:t>(2) Nikdo nemůže být zvolen více než dvakrát za sebou.</w:t>
      </w:r>
    </w:p>
    <w:p w14:paraId="00A8BE79"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7EAF5A7B" w14:textId="30A68E2A"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58</w:t>
      </w:r>
    </w:p>
    <w:p w14:paraId="692720ED"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Další podmínky výkonu volebního práva při volbě prezidenta republiky, jakož i podrobnosti navrhování kandidátů na funkci prezidenta republiky, vyhlašování a provádění volby prezidenta republiky a vyhlašování jejího výsledku a soudní přezkum stanoví zákon.</w:t>
      </w:r>
    </w:p>
    <w:p w14:paraId="11F757F5"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31ABE60C" w14:textId="5B2412F0"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59</w:t>
      </w:r>
    </w:p>
    <w:p w14:paraId="009D1BAD" w14:textId="0CBDE422"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Prezident republiky složí slib do rukou předsedy Senátu na společné schůzi obou komor.</w:t>
      </w:r>
      <w:r w:rsidRPr="00E37CEA">
        <w:rPr>
          <w:rFonts w:ascii="Arial" w:hAnsi="Arial" w:cs="Arial"/>
          <w:color w:val="000000"/>
          <w:sz w:val="22"/>
          <w:szCs w:val="22"/>
        </w:rPr>
        <w:br/>
        <w:t>(2) Slib prezidenta republiky zní: "Slibuji věrnost České republice. Slibuji, že budu zachovávat její Ústavu a zákony. Slibuji na svou čest, že svůj úřad budu zastávat v zájmu všeho lidu a podle svého nejlepšího vědomí a svědomí."</w:t>
      </w:r>
    </w:p>
    <w:p w14:paraId="7AB45064"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1A38AF19" w14:textId="4032DF7B"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60</w:t>
      </w:r>
    </w:p>
    <w:p w14:paraId="510AF63F"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Odmítne-li prezident republiky složit slib nebo složí-li slib s výhradou, hledí se na něho, jako by nebyl zvolen.</w:t>
      </w:r>
    </w:p>
    <w:p w14:paraId="7524AAE2" w14:textId="263B6E80" w:rsidR="00E37CEA" w:rsidRDefault="00E37CEA" w:rsidP="00E37CEA">
      <w:pPr>
        <w:shd w:val="clear" w:color="auto" w:fill="FFFFFF"/>
        <w:spacing w:before="120" w:after="120"/>
        <w:jc w:val="center"/>
        <w:rPr>
          <w:rFonts w:ascii="Arial" w:hAnsi="Arial" w:cs="Arial"/>
          <w:b/>
          <w:bCs/>
          <w:color w:val="000000"/>
          <w:sz w:val="22"/>
          <w:szCs w:val="22"/>
        </w:rPr>
      </w:pPr>
    </w:p>
    <w:p w14:paraId="6CEBD77C" w14:textId="1ABC919F"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61</w:t>
      </w:r>
    </w:p>
    <w:p w14:paraId="072A0A1B"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Prezident republiky se může vzdát svého úřadu do rukou předsedy Senátu.</w:t>
      </w:r>
    </w:p>
    <w:p w14:paraId="68B20315"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2D0DED0B" w14:textId="35ED390A"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62</w:t>
      </w:r>
    </w:p>
    <w:p w14:paraId="0C46FB0E"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Prezident republiky</w:t>
      </w:r>
      <w:r w:rsidRPr="00E37CEA">
        <w:rPr>
          <w:rFonts w:ascii="Arial" w:hAnsi="Arial" w:cs="Arial"/>
          <w:color w:val="000000"/>
          <w:sz w:val="22"/>
          <w:szCs w:val="22"/>
        </w:rPr>
        <w:br/>
        <w:t>a) jmenuje a odvolává předsedu a další členy vlády a přijímá jejich demisi, odvolává vládu a přijímá její demisi,</w:t>
      </w:r>
      <w:r w:rsidRPr="00E37CEA">
        <w:rPr>
          <w:rFonts w:ascii="Arial" w:hAnsi="Arial" w:cs="Arial"/>
          <w:color w:val="000000"/>
          <w:sz w:val="22"/>
          <w:szCs w:val="22"/>
        </w:rPr>
        <w:br/>
        <w:t>b) svolává zasedání Poslanecké sněmovny,</w:t>
      </w:r>
      <w:r w:rsidRPr="00E37CEA">
        <w:rPr>
          <w:rFonts w:ascii="Arial" w:hAnsi="Arial" w:cs="Arial"/>
          <w:color w:val="000000"/>
          <w:sz w:val="22"/>
          <w:szCs w:val="22"/>
        </w:rPr>
        <w:br/>
        <w:t>c) rozpouští Poslaneckou sněmovnu,</w:t>
      </w:r>
      <w:r w:rsidRPr="00E37CEA">
        <w:rPr>
          <w:rFonts w:ascii="Arial" w:hAnsi="Arial" w:cs="Arial"/>
          <w:color w:val="000000"/>
          <w:sz w:val="22"/>
          <w:szCs w:val="22"/>
        </w:rPr>
        <w:br/>
        <w:t>d) pověřuje vládu, jejíž demisi přijal nebo kterou odvolal, vykonáváním jejích funkcí prozatímně až do jmenování nové vlády,</w:t>
      </w:r>
      <w:r w:rsidRPr="00E37CEA">
        <w:rPr>
          <w:rFonts w:ascii="Arial" w:hAnsi="Arial" w:cs="Arial"/>
          <w:color w:val="000000"/>
          <w:sz w:val="22"/>
          <w:szCs w:val="22"/>
        </w:rPr>
        <w:br/>
        <w:t>e) jmenuje soudce Ústavního soudu, jeho předsedu a místopředsedy,</w:t>
      </w:r>
      <w:r w:rsidRPr="00E37CEA">
        <w:rPr>
          <w:rFonts w:ascii="Arial" w:hAnsi="Arial" w:cs="Arial"/>
          <w:color w:val="000000"/>
          <w:sz w:val="22"/>
          <w:szCs w:val="22"/>
        </w:rPr>
        <w:br/>
        <w:t>f) jmenuje ze soudců předsedu a místopředsedy Nejvyššího soudu,</w:t>
      </w:r>
      <w:r w:rsidRPr="00E37CEA">
        <w:rPr>
          <w:rFonts w:ascii="Arial" w:hAnsi="Arial" w:cs="Arial"/>
          <w:color w:val="000000"/>
          <w:sz w:val="22"/>
          <w:szCs w:val="22"/>
        </w:rPr>
        <w:br/>
        <w:t>g) odpouští a zmírňuje tresty uložené soudem a zahlazuje odsouzení,</w:t>
      </w:r>
      <w:r w:rsidRPr="00E37CEA">
        <w:rPr>
          <w:rFonts w:ascii="Arial" w:hAnsi="Arial" w:cs="Arial"/>
          <w:color w:val="000000"/>
          <w:sz w:val="22"/>
          <w:szCs w:val="22"/>
        </w:rPr>
        <w:br/>
        <w:t>h) má právo vrátit Parlamentu přijatý zákon s výjimkou zákona ústavního,</w:t>
      </w:r>
      <w:r w:rsidRPr="00E37CEA">
        <w:rPr>
          <w:rFonts w:ascii="Arial" w:hAnsi="Arial" w:cs="Arial"/>
          <w:color w:val="000000"/>
          <w:sz w:val="22"/>
          <w:szCs w:val="22"/>
        </w:rPr>
        <w:br/>
        <w:t>i) podepisuje zákony,</w:t>
      </w:r>
      <w:r w:rsidRPr="00E37CEA">
        <w:rPr>
          <w:rFonts w:ascii="Arial" w:hAnsi="Arial" w:cs="Arial"/>
          <w:color w:val="000000"/>
          <w:sz w:val="22"/>
          <w:szCs w:val="22"/>
        </w:rPr>
        <w:br/>
        <w:t>j) jmenuje prezidenta a viceprezidenta Nejvyššího kontrolního úřadu,</w:t>
      </w:r>
      <w:r w:rsidRPr="00E37CEA">
        <w:rPr>
          <w:rFonts w:ascii="Arial" w:hAnsi="Arial" w:cs="Arial"/>
          <w:color w:val="000000"/>
          <w:sz w:val="22"/>
          <w:szCs w:val="22"/>
        </w:rPr>
        <w:br/>
        <w:t>k) jmenuje členy Bankovní rady České národní banky.</w:t>
      </w:r>
    </w:p>
    <w:p w14:paraId="65CFD92E"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0D0E6B24" w14:textId="781F5A15"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63</w:t>
      </w:r>
    </w:p>
    <w:p w14:paraId="7504F041"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Prezident republiky dále</w:t>
      </w:r>
      <w:r w:rsidRPr="00E37CEA">
        <w:rPr>
          <w:rFonts w:ascii="Arial" w:hAnsi="Arial" w:cs="Arial"/>
          <w:color w:val="000000"/>
          <w:sz w:val="22"/>
          <w:szCs w:val="22"/>
        </w:rPr>
        <w:br/>
        <w:t>a) zastupuje stát navenek,</w:t>
      </w:r>
      <w:r w:rsidRPr="00E37CEA">
        <w:rPr>
          <w:rFonts w:ascii="Arial" w:hAnsi="Arial" w:cs="Arial"/>
          <w:color w:val="000000"/>
          <w:sz w:val="22"/>
          <w:szCs w:val="22"/>
        </w:rPr>
        <w:br/>
        <w:t>b) sjednává a ratifikuje mezinárodní smlouvy; sjednávání mezinárodních smluv může přenést na vládu nebo s jejím souhlasem na její jednotlivé členy,</w:t>
      </w:r>
      <w:r w:rsidRPr="00E37CEA">
        <w:rPr>
          <w:rFonts w:ascii="Arial" w:hAnsi="Arial" w:cs="Arial"/>
          <w:color w:val="000000"/>
          <w:sz w:val="22"/>
          <w:szCs w:val="22"/>
        </w:rPr>
        <w:br/>
        <w:t>c) je vrchním velitelem ozbrojených sil,</w:t>
      </w:r>
      <w:r w:rsidRPr="00E37CEA">
        <w:rPr>
          <w:rFonts w:ascii="Arial" w:hAnsi="Arial" w:cs="Arial"/>
          <w:color w:val="000000"/>
          <w:sz w:val="22"/>
          <w:szCs w:val="22"/>
        </w:rPr>
        <w:br/>
        <w:t>d) přijímá vedoucí zastupitelských misí,</w:t>
      </w:r>
      <w:r w:rsidRPr="00E37CEA">
        <w:rPr>
          <w:rFonts w:ascii="Arial" w:hAnsi="Arial" w:cs="Arial"/>
          <w:color w:val="000000"/>
          <w:sz w:val="22"/>
          <w:szCs w:val="22"/>
        </w:rPr>
        <w:br/>
        <w:t>e) pověřuje a odvolává vedoucí zastupitelských misí,</w:t>
      </w:r>
      <w:r w:rsidRPr="00E37CEA">
        <w:rPr>
          <w:rFonts w:ascii="Arial" w:hAnsi="Arial" w:cs="Arial"/>
          <w:color w:val="000000"/>
          <w:sz w:val="22"/>
          <w:szCs w:val="22"/>
        </w:rPr>
        <w:br/>
        <w:t>f) vyhlašuje volby do Poslanecké sněmovny a do Senátu,</w:t>
      </w:r>
      <w:r w:rsidRPr="00E37CEA">
        <w:rPr>
          <w:rFonts w:ascii="Arial" w:hAnsi="Arial" w:cs="Arial"/>
          <w:color w:val="000000"/>
          <w:sz w:val="22"/>
          <w:szCs w:val="22"/>
        </w:rPr>
        <w:br/>
        <w:t>g) jmenuje a povyšuje generály,</w:t>
      </w:r>
      <w:r w:rsidRPr="00E37CEA">
        <w:rPr>
          <w:rFonts w:ascii="Arial" w:hAnsi="Arial" w:cs="Arial"/>
          <w:color w:val="000000"/>
          <w:sz w:val="22"/>
          <w:szCs w:val="22"/>
        </w:rPr>
        <w:br/>
        <w:t>h) propůjčuje a uděluje státní vyznamenání, nezmocní-li k tomu jiný orgán,</w:t>
      </w:r>
      <w:r w:rsidRPr="00E37CEA">
        <w:rPr>
          <w:rFonts w:ascii="Arial" w:hAnsi="Arial" w:cs="Arial"/>
          <w:color w:val="000000"/>
          <w:sz w:val="22"/>
          <w:szCs w:val="22"/>
        </w:rPr>
        <w:br/>
        <w:t>i) jmenuje soudce,</w:t>
      </w:r>
      <w:r w:rsidRPr="00E37CEA">
        <w:rPr>
          <w:rFonts w:ascii="Arial" w:hAnsi="Arial" w:cs="Arial"/>
          <w:color w:val="000000"/>
          <w:sz w:val="22"/>
          <w:szCs w:val="22"/>
        </w:rPr>
        <w:br/>
        <w:t>j) nařizuje, aby se trestní řízení nezahajovalo, a bylo-li zahájeno, aby se v něm nepokračovalo,</w:t>
      </w:r>
      <w:r w:rsidRPr="00E37CEA">
        <w:rPr>
          <w:rFonts w:ascii="Arial" w:hAnsi="Arial" w:cs="Arial"/>
          <w:color w:val="000000"/>
          <w:sz w:val="22"/>
          <w:szCs w:val="22"/>
        </w:rPr>
        <w:br/>
        <w:t>k) má právo udělovat amnestii.</w:t>
      </w:r>
      <w:r w:rsidRPr="00E37CEA">
        <w:rPr>
          <w:rFonts w:ascii="Arial" w:hAnsi="Arial" w:cs="Arial"/>
          <w:color w:val="000000"/>
          <w:sz w:val="22"/>
          <w:szCs w:val="22"/>
        </w:rPr>
        <w:br/>
        <w:t>(2) Prezidentovi republiky přísluší vykonávat i pravomoci, které nejsou výslovně v ústavním zákoně uvedeny, stanoví-li tak zákon.</w:t>
      </w:r>
      <w:r w:rsidRPr="00E37CEA">
        <w:rPr>
          <w:rFonts w:ascii="Arial" w:hAnsi="Arial" w:cs="Arial"/>
          <w:color w:val="000000"/>
          <w:sz w:val="22"/>
          <w:szCs w:val="22"/>
        </w:rPr>
        <w:br/>
        <w:t>(3) Rozhodnutí prezidenta republiky vydané podle odstavce 1 a 2 vyžaduje ke své platnosti spolupodpis předsedy vlády nebo jím pověřeného člena vlády.</w:t>
      </w:r>
      <w:r w:rsidRPr="00E37CEA">
        <w:rPr>
          <w:rFonts w:ascii="Arial" w:hAnsi="Arial" w:cs="Arial"/>
          <w:color w:val="000000"/>
          <w:sz w:val="22"/>
          <w:szCs w:val="22"/>
        </w:rPr>
        <w:br/>
        <w:t>(4) Za rozhodnutí prezidenta republiky, které vyžaduje spolupodpis předsedy vlády nebo jím pověřeného člena vlády, odpovídá vláda.</w:t>
      </w:r>
    </w:p>
    <w:p w14:paraId="544C7930"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7A73C052" w14:textId="0105BDBC"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lastRenderedPageBreak/>
        <w:t>Článek</w:t>
      </w:r>
      <w:r w:rsidRPr="00E37CEA">
        <w:rPr>
          <w:rFonts w:ascii="Arial" w:hAnsi="Arial" w:cs="Arial"/>
          <w:b/>
          <w:bCs/>
          <w:color w:val="000000"/>
          <w:sz w:val="22"/>
          <w:szCs w:val="22"/>
        </w:rPr>
        <w:t xml:space="preserve"> 64</w:t>
      </w:r>
    </w:p>
    <w:p w14:paraId="65909F12"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Prezident republiky má právo účastnit se schůzí obou komor Parlamentu, jejich výborů a komisí. Udělí se mu slovo, kdykoliv o to požádá.</w:t>
      </w:r>
      <w:r w:rsidRPr="00E37CEA">
        <w:rPr>
          <w:rFonts w:ascii="Arial" w:hAnsi="Arial" w:cs="Arial"/>
          <w:color w:val="000000"/>
          <w:sz w:val="22"/>
          <w:szCs w:val="22"/>
        </w:rPr>
        <w:br/>
        <w:t>(2) Prezident republiky má právo účastnit se schůzí vlády, vyžádat si od vlády a jejích členů zprávy a projednávat s vládou nebo s jejími členy otázky, které patří do jejich působnosti.</w:t>
      </w:r>
    </w:p>
    <w:p w14:paraId="4032A9DC"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0DEE4631" w14:textId="5D347328"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65</w:t>
      </w:r>
    </w:p>
    <w:p w14:paraId="67C03CA3"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Prezidenta republiky nelze po dobu výkonu jeho funkce zadržet, trestně stíhat ani stíhat pro přestupek nebo jiný správní delikt.</w:t>
      </w:r>
      <w:r w:rsidRPr="00E37CEA">
        <w:rPr>
          <w:rFonts w:ascii="Arial" w:hAnsi="Arial" w:cs="Arial"/>
          <w:color w:val="000000"/>
          <w:sz w:val="22"/>
          <w:szCs w:val="22"/>
        </w:rPr>
        <w:br/>
        <w:t>(2) Senát může se souhlasem Poslanecké sněmovny podat ústavní žalobu proti prezidentu republiky k Ústavnímu soudu, a to pro velezradu nebo pro hrubé porušení Ústavy nebo jiné součásti ústavního pořádku; velezradou se rozumí jednání prezidenta republiky směřující proti svrchovanosti a celistvosti republiky, jakož i proti jejímu demokratickému řádu. Ústavní soud může na základě ústavní žaloby Senátu rozhodnout o tom, že prezident republiky ztrácí prezidentský úřad a způsobilost jej znovu nabýt.</w:t>
      </w:r>
      <w:r w:rsidRPr="00E37CEA">
        <w:rPr>
          <w:rFonts w:ascii="Arial" w:hAnsi="Arial" w:cs="Arial"/>
          <w:color w:val="000000"/>
          <w:sz w:val="22"/>
          <w:szCs w:val="22"/>
        </w:rPr>
        <w:br/>
        <w:t>(3) K přijetí návrhu ústavní žaloby Senátem je třeba souhlasu třípětinové většiny přítomných senátorů. K přijetí souhlasu Poslanecké sněmovny s podáním ústavní žaloby je třeba souhlasu třípětinové většiny všech poslanců; nevysloví-li Poslanecká sněmovna souhlas do tří měsíců ode dne, kdy o něj Senát požádal, platí, že souhlas nebyl dán.</w:t>
      </w:r>
    </w:p>
    <w:p w14:paraId="3321CCEB"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0236E2C4" w14:textId="3E508C43"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66</w:t>
      </w:r>
    </w:p>
    <w:p w14:paraId="26BACD9F"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Uvolní-li se úřad prezidenta republiky a nový prezident republiky ještě není zvolen nebo nesložil slib, rovněž nemůže-li prezident republiky svůj úřad ze závažných důvodů vykonávat a usnese-li se na tom Poslanecká sněmovna a Senát, přísluší výkon funkcí podle čl. 63 odst. 1 písm. a) až e) a h) až k) a čl. 63 odst. 2 předsedovi vlády. Předsedovi Poslanecké sněmovny přísluší v době, kdy předseda vlády vykonává vymezené funkce prezidenta republiky výkon funkcí prezidenta republiky podle čl. 62 písm. a) až e) a k) a dále čl. 63 odst. 1 písm. f), jde-li o vyhlášení voleb do Senátu; uvolní-li se úřad prezidenta republiky v době, kdy je Poslanecká sněmovna rozpuštěna, přísluší výkon těchto funkcí předsedovi Senátu, kterému též přísluší v době, kdy předseda vlády vykonává vymezené funkce prezidenta republiky, výkon funkce prezidenta republiky podle čl. 63 odst. 1 písm. f), jde-li o vyhlášení voleb do Poslanecké sněmovny.</w:t>
      </w:r>
    </w:p>
    <w:p w14:paraId="78E623A2" w14:textId="77777777" w:rsidR="00E37CEA" w:rsidRDefault="00E37CEA" w:rsidP="00E37CEA">
      <w:pPr>
        <w:pStyle w:val="Nadpis3"/>
        <w:shd w:val="clear" w:color="auto" w:fill="FFFFFF"/>
        <w:spacing w:before="120"/>
        <w:jc w:val="center"/>
        <w:rPr>
          <w:rFonts w:ascii="Arial" w:hAnsi="Arial" w:cs="Arial"/>
          <w:color w:val="3C3C3C"/>
          <w:sz w:val="22"/>
          <w:szCs w:val="22"/>
        </w:rPr>
      </w:pPr>
    </w:p>
    <w:p w14:paraId="2B93915D" w14:textId="64826193" w:rsidR="00E37CEA" w:rsidRDefault="00E37CEA" w:rsidP="00E37CEA">
      <w:pPr>
        <w:pStyle w:val="Nadpis3"/>
        <w:shd w:val="clear" w:color="auto" w:fill="FFFFFF"/>
        <w:spacing w:before="120"/>
        <w:jc w:val="center"/>
        <w:rPr>
          <w:rFonts w:ascii="Arial" w:hAnsi="Arial" w:cs="Arial"/>
          <w:b/>
          <w:bCs/>
          <w:color w:val="3C3C3C"/>
          <w:sz w:val="22"/>
          <w:szCs w:val="22"/>
        </w:rPr>
      </w:pPr>
      <w:r w:rsidRPr="00E37CEA">
        <w:rPr>
          <w:rFonts w:ascii="Arial" w:hAnsi="Arial" w:cs="Arial"/>
          <w:color w:val="3C3C3C"/>
          <w:sz w:val="22"/>
          <w:szCs w:val="22"/>
        </w:rPr>
        <w:t>Vláda</w:t>
      </w:r>
    </w:p>
    <w:p w14:paraId="4C9BB5D8"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60CA96DF" w14:textId="7C8D1CED"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67</w:t>
      </w:r>
    </w:p>
    <w:p w14:paraId="43DF3DF9"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Vláda je vrcholným orgánem výkonné moci.</w:t>
      </w:r>
      <w:r w:rsidRPr="00E37CEA">
        <w:rPr>
          <w:rFonts w:ascii="Arial" w:hAnsi="Arial" w:cs="Arial"/>
          <w:color w:val="000000"/>
          <w:sz w:val="22"/>
          <w:szCs w:val="22"/>
        </w:rPr>
        <w:br/>
        <w:t>(2) Vláda se skládá z předsedy vlády, místopředsedů vlády a ministrů.</w:t>
      </w:r>
    </w:p>
    <w:p w14:paraId="374C8E61"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57BE9EDE" w14:textId="0B402809"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68</w:t>
      </w:r>
    </w:p>
    <w:p w14:paraId="0A67AD19"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Vláda je odpovědna Poslanecké sněmovně.</w:t>
      </w:r>
      <w:r w:rsidRPr="00E37CEA">
        <w:rPr>
          <w:rFonts w:ascii="Arial" w:hAnsi="Arial" w:cs="Arial"/>
          <w:color w:val="000000"/>
          <w:sz w:val="22"/>
          <w:szCs w:val="22"/>
        </w:rPr>
        <w:br/>
        <w:t>(2) Předsedu vlády jmenuje prezident republiky a na jeho návrh jmenuje ostatní členy vlády a pověřuje je řízením ministerstev nebo jiných úřadů.</w:t>
      </w:r>
      <w:r w:rsidRPr="00E37CEA">
        <w:rPr>
          <w:rFonts w:ascii="Arial" w:hAnsi="Arial" w:cs="Arial"/>
          <w:color w:val="000000"/>
          <w:sz w:val="22"/>
          <w:szCs w:val="22"/>
        </w:rPr>
        <w:br/>
      </w:r>
      <w:r w:rsidRPr="00E37CEA">
        <w:rPr>
          <w:rFonts w:ascii="Arial" w:hAnsi="Arial" w:cs="Arial"/>
          <w:color w:val="000000"/>
          <w:sz w:val="22"/>
          <w:szCs w:val="22"/>
        </w:rPr>
        <w:lastRenderedPageBreak/>
        <w:t>(3) Vláda předstoupí do třiceti dnů po svém jmenování před Poslaneckou sněmovnu a požádá ji o vyslovení důvěry.</w:t>
      </w:r>
      <w:r w:rsidRPr="00E37CEA">
        <w:rPr>
          <w:rFonts w:ascii="Arial" w:hAnsi="Arial" w:cs="Arial"/>
          <w:color w:val="000000"/>
          <w:sz w:val="22"/>
          <w:szCs w:val="22"/>
        </w:rPr>
        <w:br/>
        <w:t>(4) Pokud nově jmenovaná vláda nezíská v Poslanecké sněmovně důvěru, postupuje se podle odstavce 2 a 3. Jestliže ani takto jmenovaná vláda nezíská důvěru Poslanecké sněmovny, jmenuje prezident republiky předsedu vlády na návrh předsedy Poslanecké sněmovny.</w:t>
      </w:r>
      <w:r w:rsidRPr="00E37CEA">
        <w:rPr>
          <w:rFonts w:ascii="Arial" w:hAnsi="Arial" w:cs="Arial"/>
          <w:color w:val="000000"/>
          <w:sz w:val="22"/>
          <w:szCs w:val="22"/>
        </w:rPr>
        <w:br/>
        <w:t>(5) V ostatních případech prezident republiky jmenuje a odvolává na návrh předsedy vlády ostatní členy vlády a pověřuje je řízením ministerstev nebo jiných úřadů.</w:t>
      </w:r>
    </w:p>
    <w:p w14:paraId="5FCADEF5"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575F01A8" w14:textId="0BD404DA"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69</w:t>
      </w:r>
    </w:p>
    <w:p w14:paraId="29E281BA"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Člen vlády skládá slib do rukou prezidenta republiky.</w:t>
      </w:r>
      <w:r w:rsidRPr="00E37CEA">
        <w:rPr>
          <w:rFonts w:ascii="Arial" w:hAnsi="Arial" w:cs="Arial"/>
          <w:color w:val="000000"/>
          <w:sz w:val="22"/>
          <w:szCs w:val="22"/>
        </w:rPr>
        <w:br/>
        <w:t>(2) Slib člena vlády zní: "Slibuji věrnost České republice. Slibuji, že budu zachovávat její Ústavu a zákony a uvádět je v život. Slibuji na svou čest, že budu zastávat svůj úřad svědomitě a nezneužiji svého postavení.".</w:t>
      </w:r>
    </w:p>
    <w:p w14:paraId="6D081BDC"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188D9B51" w14:textId="59B76E1C"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70</w:t>
      </w:r>
    </w:p>
    <w:p w14:paraId="5CF3E886"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Člen vlády nesmí vykonávat činnosti, jejichž povaha odporuje výkonu jeho funkce. Podrobnosti stanoví zákon.</w:t>
      </w:r>
    </w:p>
    <w:p w14:paraId="5216552A"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1C79CADE" w14:textId="47383356"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71</w:t>
      </w:r>
    </w:p>
    <w:p w14:paraId="0402A6A4"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Vláda může předložit Poslanecké sněmovně žádost o vyslovení důvěry.</w:t>
      </w:r>
    </w:p>
    <w:p w14:paraId="21E7A744"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22EC8748" w14:textId="09872D75"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72</w:t>
      </w:r>
    </w:p>
    <w:p w14:paraId="74D74AFB" w14:textId="6A6727EE"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Poslanecká sněmovna může vyslovit vládě nedůvěru.</w:t>
      </w:r>
      <w:r w:rsidRPr="00E37CEA">
        <w:rPr>
          <w:rFonts w:ascii="Arial" w:hAnsi="Arial" w:cs="Arial"/>
          <w:color w:val="000000"/>
          <w:sz w:val="22"/>
          <w:szCs w:val="22"/>
        </w:rPr>
        <w:br/>
        <w:t>(2) Návrh na vyslovení nedůvěry vládě projedná Poslanecká sněmovna, jen je-li podán písemně nejméně padesáti poslanci. K přijetí návrhu je třeba souhlasu nadpoloviční většiny všech poslanců.</w:t>
      </w:r>
    </w:p>
    <w:p w14:paraId="1273D046" w14:textId="77777777" w:rsidR="00E37CEA" w:rsidRDefault="00E37CEA" w:rsidP="00E37CEA">
      <w:pPr>
        <w:shd w:val="clear" w:color="auto" w:fill="FFFFFF"/>
        <w:spacing w:before="120" w:after="120"/>
        <w:rPr>
          <w:rFonts w:ascii="Arial" w:hAnsi="Arial" w:cs="Arial"/>
          <w:color w:val="000000"/>
          <w:sz w:val="22"/>
          <w:szCs w:val="22"/>
        </w:rPr>
      </w:pPr>
    </w:p>
    <w:p w14:paraId="35EF85C1" w14:textId="74BF9580"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73</w:t>
      </w:r>
    </w:p>
    <w:p w14:paraId="60B1F62A"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Předseda vlády podává demisi do rukou prezidenta republiky. Ostatní členové vlády podávají demisi do rukou prezidenta republiky prostřednictvím předsedy vlády.</w:t>
      </w:r>
      <w:r w:rsidRPr="00E37CEA">
        <w:rPr>
          <w:rFonts w:ascii="Arial" w:hAnsi="Arial" w:cs="Arial"/>
          <w:color w:val="000000"/>
          <w:sz w:val="22"/>
          <w:szCs w:val="22"/>
        </w:rPr>
        <w:br/>
        <w:t>(2) Vláda podá demisi, jestliže Poslanecká sněmovna zamítla její žádost o vyslovení důvěry nebo jestliže jí vyslovila nedůvěru. Vláda podá demisi vždy po ustavující schůzi nově zvolené Poslanecké sněmovny.</w:t>
      </w:r>
      <w:r w:rsidRPr="00E37CEA">
        <w:rPr>
          <w:rFonts w:ascii="Arial" w:hAnsi="Arial" w:cs="Arial"/>
          <w:color w:val="000000"/>
          <w:sz w:val="22"/>
          <w:szCs w:val="22"/>
        </w:rPr>
        <w:br/>
        <w:t>(3) Podá-li vláda demisi podle odstavce 2, prezident republiky demisi přijme.</w:t>
      </w:r>
    </w:p>
    <w:p w14:paraId="1CDBBF64"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146F50BD" w14:textId="0485D226"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74</w:t>
      </w:r>
    </w:p>
    <w:p w14:paraId="225F4D4D"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Prezident republiky odvolá člena vlády, jestliže to navrhne předseda vlády.</w:t>
      </w:r>
    </w:p>
    <w:p w14:paraId="57106FCA"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7CF3849C" w14:textId="3E582857"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lastRenderedPageBreak/>
        <w:t>Článek</w:t>
      </w:r>
      <w:r w:rsidRPr="00E37CEA">
        <w:rPr>
          <w:rFonts w:ascii="Arial" w:hAnsi="Arial" w:cs="Arial"/>
          <w:b/>
          <w:bCs/>
          <w:color w:val="000000"/>
          <w:sz w:val="22"/>
          <w:szCs w:val="22"/>
        </w:rPr>
        <w:t xml:space="preserve"> 75</w:t>
      </w:r>
    </w:p>
    <w:p w14:paraId="59169AE5"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Prezident republiky odvolá vládu, která nepodala demisi, ačkoliv ji byla povinna podat.</w:t>
      </w:r>
    </w:p>
    <w:p w14:paraId="36C6A1DB"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3EF833C7" w14:textId="75541C17"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76</w:t>
      </w:r>
    </w:p>
    <w:p w14:paraId="05623DCE"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Vláda rozhoduje ve sboru.</w:t>
      </w:r>
      <w:r w:rsidRPr="00E37CEA">
        <w:rPr>
          <w:rFonts w:ascii="Arial" w:hAnsi="Arial" w:cs="Arial"/>
          <w:color w:val="000000"/>
          <w:sz w:val="22"/>
          <w:szCs w:val="22"/>
        </w:rPr>
        <w:br/>
        <w:t>(2) K přijetí usnesení vlády je třeba souhlasu nadpoloviční většiny všech jejích členů.</w:t>
      </w:r>
    </w:p>
    <w:p w14:paraId="54C6E30A"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0A879231" w14:textId="38133AE3"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77</w:t>
      </w:r>
    </w:p>
    <w:p w14:paraId="3517457F"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Předseda vlády organizuje činnost vlády, řídí její schůze, vystupuje jejím jménem a vykonává další činnosti, které jsou mu svěřeny Ústavou nebo jinými zákony.</w:t>
      </w:r>
      <w:r w:rsidRPr="00E37CEA">
        <w:rPr>
          <w:rFonts w:ascii="Arial" w:hAnsi="Arial" w:cs="Arial"/>
          <w:color w:val="000000"/>
          <w:sz w:val="22"/>
          <w:szCs w:val="22"/>
        </w:rPr>
        <w:br/>
        <w:t>(2) Předsedu vlády zastupuje místopředseda vlády nebo jiný pověřený člen vlády.</w:t>
      </w:r>
    </w:p>
    <w:p w14:paraId="05A294E6"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3E402923" w14:textId="34B7AE32"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78</w:t>
      </w:r>
    </w:p>
    <w:p w14:paraId="06219800"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K provedení zákona a v jeho mezích je vláda oprávněna vydávat nařízení. Nařízení podepisuje předseda vlády a příslušný člen vlády.</w:t>
      </w:r>
    </w:p>
    <w:p w14:paraId="0A3BFAFC"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72E1E52C" w14:textId="73E74481"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79</w:t>
      </w:r>
    </w:p>
    <w:p w14:paraId="57B56FAE"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Ministerstva a jiné správní úřady lze zřídit a jejich působnost stanovit pouze zákonem.</w:t>
      </w:r>
      <w:r w:rsidRPr="00E37CEA">
        <w:rPr>
          <w:rFonts w:ascii="Arial" w:hAnsi="Arial" w:cs="Arial"/>
          <w:color w:val="000000"/>
          <w:sz w:val="22"/>
          <w:szCs w:val="22"/>
        </w:rPr>
        <w:br/>
        <w:t>(2) Právní poměry státních zaměstnanců v ministerstvech a jiných správních úřadech upravuje zákon.</w:t>
      </w:r>
      <w:r w:rsidRPr="00E37CEA">
        <w:rPr>
          <w:rFonts w:ascii="Arial" w:hAnsi="Arial" w:cs="Arial"/>
          <w:color w:val="000000"/>
          <w:sz w:val="22"/>
          <w:szCs w:val="22"/>
        </w:rPr>
        <w:br/>
        <w:t>(3) Ministerstva, jiné správní úřady a orgány územní samosprávy mohou na základě a v mezích zákona vydávat právní předpisy, jsou-li k tomu zákonem zmocněny.</w:t>
      </w:r>
    </w:p>
    <w:p w14:paraId="5BDC2C4F"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2E2488B4" w14:textId="23219B81"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80</w:t>
      </w:r>
    </w:p>
    <w:p w14:paraId="4A9D2BDE" w14:textId="77777777" w:rsidR="00E37CEA" w:rsidRP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Státní zastupitelství zastupuje veřejnou žalobu v trestním řízení; vykonává i další úkoly, stanoví-li tak zákon.</w:t>
      </w:r>
      <w:r w:rsidRPr="00E37CEA">
        <w:rPr>
          <w:rFonts w:ascii="Arial" w:hAnsi="Arial" w:cs="Arial"/>
          <w:color w:val="000000"/>
          <w:sz w:val="22"/>
          <w:szCs w:val="22"/>
        </w:rPr>
        <w:br/>
        <w:t>(2) Postavení a působnost státního zastupitelství stanoví zákon.</w:t>
      </w:r>
    </w:p>
    <w:p w14:paraId="365382D3" w14:textId="77777777" w:rsidR="00E37CEA" w:rsidRDefault="00E37CEA" w:rsidP="00E37CEA">
      <w:pPr>
        <w:pStyle w:val="Nadpis2"/>
        <w:shd w:val="clear" w:color="auto" w:fill="FFFFFF"/>
        <w:spacing w:before="120"/>
        <w:jc w:val="center"/>
        <w:rPr>
          <w:rFonts w:ascii="Arial" w:hAnsi="Arial" w:cs="Arial"/>
          <w:color w:val="426C95"/>
          <w:sz w:val="22"/>
          <w:szCs w:val="22"/>
        </w:rPr>
      </w:pPr>
    </w:p>
    <w:p w14:paraId="0AA8D29F" w14:textId="0C7D19CD" w:rsidR="00E37CEA" w:rsidRPr="00E37CEA" w:rsidRDefault="00E37CEA" w:rsidP="00E37CEA">
      <w:pPr>
        <w:pStyle w:val="Nadpis2"/>
        <w:shd w:val="clear" w:color="auto" w:fill="FFFFFF"/>
        <w:spacing w:before="120"/>
        <w:jc w:val="center"/>
        <w:rPr>
          <w:rFonts w:ascii="Arial" w:hAnsi="Arial" w:cs="Arial"/>
          <w:b/>
          <w:bCs/>
          <w:color w:val="426C95"/>
          <w:sz w:val="22"/>
          <w:szCs w:val="22"/>
        </w:rPr>
      </w:pPr>
      <w:r w:rsidRPr="00E37CEA">
        <w:rPr>
          <w:rFonts w:ascii="Arial" w:hAnsi="Arial" w:cs="Arial"/>
          <w:color w:val="426C95"/>
          <w:sz w:val="22"/>
          <w:szCs w:val="22"/>
        </w:rPr>
        <w:t>Hlava čtvrtá</w:t>
      </w:r>
    </w:p>
    <w:p w14:paraId="623DB395" w14:textId="77777777" w:rsidR="00E37CEA" w:rsidRDefault="00E37CEA" w:rsidP="00E37CEA">
      <w:pPr>
        <w:pStyle w:val="Nadpis2"/>
        <w:shd w:val="clear" w:color="auto" w:fill="FFFFFF"/>
        <w:spacing w:before="120"/>
        <w:jc w:val="center"/>
        <w:rPr>
          <w:rFonts w:ascii="Arial" w:hAnsi="Arial" w:cs="Arial"/>
          <w:b/>
          <w:bCs/>
          <w:color w:val="426C95"/>
          <w:sz w:val="22"/>
          <w:szCs w:val="22"/>
        </w:rPr>
      </w:pPr>
      <w:r w:rsidRPr="00E37CEA">
        <w:rPr>
          <w:rFonts w:ascii="Arial" w:hAnsi="Arial" w:cs="Arial"/>
          <w:color w:val="426C95"/>
          <w:sz w:val="22"/>
          <w:szCs w:val="22"/>
        </w:rPr>
        <w:t>Moc soudní</w:t>
      </w:r>
    </w:p>
    <w:p w14:paraId="467D8F51"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130A4230" w14:textId="06E2D121"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81</w:t>
      </w:r>
    </w:p>
    <w:p w14:paraId="6C625E36"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Soudní moc vykonávají jménem republiky nezávislé soudy.</w:t>
      </w:r>
    </w:p>
    <w:p w14:paraId="2626EF7E"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2BA18ACF" w14:textId="5CA44CE6" w:rsidR="00E37CEA" w:rsidRPr="00E37CEA" w:rsidRDefault="00E37CEA" w:rsidP="00E37CEA">
      <w:pPr>
        <w:keepNext/>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lastRenderedPageBreak/>
        <w:t>Článek</w:t>
      </w:r>
      <w:r w:rsidRPr="00E37CEA">
        <w:rPr>
          <w:rFonts w:ascii="Arial" w:hAnsi="Arial" w:cs="Arial"/>
          <w:b/>
          <w:bCs/>
          <w:color w:val="000000"/>
          <w:sz w:val="22"/>
          <w:szCs w:val="22"/>
        </w:rPr>
        <w:t xml:space="preserve"> 82</w:t>
      </w:r>
    </w:p>
    <w:p w14:paraId="6C2C86B1"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Soudci jsou při výkonu své funkce nezávislí. Jejich nestrannost nesmí nikdo ohrožovat.</w:t>
      </w:r>
      <w:r w:rsidRPr="00E37CEA">
        <w:rPr>
          <w:rFonts w:ascii="Arial" w:hAnsi="Arial" w:cs="Arial"/>
          <w:color w:val="000000"/>
          <w:sz w:val="22"/>
          <w:szCs w:val="22"/>
        </w:rPr>
        <w:br/>
        <w:t>(2) Soudce nelze proti jeho vůli odvolat nebo přeložit k jinému soudu; výjimky vyplývající zejména z kárné odpovědnosti stanoví zákon.</w:t>
      </w:r>
      <w:r w:rsidRPr="00E37CEA">
        <w:rPr>
          <w:rFonts w:ascii="Arial" w:hAnsi="Arial" w:cs="Arial"/>
          <w:color w:val="000000"/>
          <w:sz w:val="22"/>
          <w:szCs w:val="22"/>
        </w:rPr>
        <w:br/>
        <w:t>(3) Funkce soudce není slučitelná s funkcí prezidenta republiky, člena Parlamentu ani s jakoukoli funkcí ve veřejné správě; zákon stanoví, se kterými dalšími činnostmi je výkon soudcovské funkce neslučitelný.</w:t>
      </w:r>
    </w:p>
    <w:p w14:paraId="3EF8F325" w14:textId="77777777" w:rsidR="00E37CEA" w:rsidRDefault="00E37CEA" w:rsidP="00E37CEA">
      <w:pPr>
        <w:pStyle w:val="Nadpis3"/>
        <w:shd w:val="clear" w:color="auto" w:fill="FFFFFF"/>
        <w:spacing w:before="120"/>
        <w:jc w:val="center"/>
        <w:rPr>
          <w:rFonts w:ascii="Arial" w:hAnsi="Arial" w:cs="Arial"/>
          <w:color w:val="3C3C3C"/>
          <w:sz w:val="22"/>
          <w:szCs w:val="22"/>
        </w:rPr>
      </w:pPr>
    </w:p>
    <w:p w14:paraId="1B604BED" w14:textId="1FB00693" w:rsidR="00E37CEA" w:rsidRDefault="00E37CEA" w:rsidP="00E37CEA">
      <w:pPr>
        <w:pStyle w:val="Nadpis3"/>
        <w:shd w:val="clear" w:color="auto" w:fill="FFFFFF"/>
        <w:spacing w:before="120"/>
        <w:jc w:val="center"/>
        <w:rPr>
          <w:rFonts w:ascii="Arial" w:hAnsi="Arial" w:cs="Arial"/>
          <w:b/>
          <w:bCs/>
          <w:color w:val="3C3C3C"/>
          <w:sz w:val="22"/>
          <w:szCs w:val="22"/>
        </w:rPr>
      </w:pPr>
      <w:r w:rsidRPr="00E37CEA">
        <w:rPr>
          <w:rFonts w:ascii="Arial" w:hAnsi="Arial" w:cs="Arial"/>
          <w:color w:val="3C3C3C"/>
          <w:sz w:val="22"/>
          <w:szCs w:val="22"/>
        </w:rPr>
        <w:t>Ústavní soud</w:t>
      </w:r>
    </w:p>
    <w:p w14:paraId="3BFC46BA"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188C9A8A" w14:textId="272B1CCA"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83</w:t>
      </w:r>
    </w:p>
    <w:p w14:paraId="2E8E70CB"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Ústavní soud je soudním orgánem ochrany ústavnosti.</w:t>
      </w:r>
    </w:p>
    <w:p w14:paraId="0D6C112B"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68FFE875" w14:textId="1CC35A4E"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84</w:t>
      </w:r>
    </w:p>
    <w:p w14:paraId="2CAACCA6"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Ústavní soud se skládá z 15 soudců, kteří jsou jmenování na dobu deseti let.</w:t>
      </w:r>
      <w:r w:rsidRPr="00E37CEA">
        <w:rPr>
          <w:rFonts w:ascii="Arial" w:hAnsi="Arial" w:cs="Arial"/>
          <w:color w:val="000000"/>
          <w:sz w:val="22"/>
          <w:szCs w:val="22"/>
        </w:rPr>
        <w:br/>
        <w:t>(2) Soudce Ústavního soudu jmenuje prezident republiky se souhlasem Senátu.</w:t>
      </w:r>
      <w:r w:rsidRPr="00E37CEA">
        <w:rPr>
          <w:rFonts w:ascii="Arial" w:hAnsi="Arial" w:cs="Arial"/>
          <w:color w:val="000000"/>
          <w:sz w:val="22"/>
          <w:szCs w:val="22"/>
        </w:rPr>
        <w:br/>
        <w:t>(3) Soudcem Ústavního soudu může být jmenován bezúhonný občan, který je volitelný do Senátu, má vysokoškolské právnické vzdělání a byl nejméně deset let činný v právnickém povolání.</w:t>
      </w:r>
    </w:p>
    <w:p w14:paraId="60095EB5" w14:textId="2989F5E3" w:rsidR="00E37CEA" w:rsidRDefault="00E37CEA" w:rsidP="00E37CEA">
      <w:pPr>
        <w:shd w:val="clear" w:color="auto" w:fill="FFFFFF"/>
        <w:spacing w:before="120" w:after="120"/>
        <w:jc w:val="center"/>
        <w:rPr>
          <w:rFonts w:ascii="Arial" w:hAnsi="Arial" w:cs="Arial"/>
          <w:b/>
          <w:bCs/>
          <w:color w:val="000000"/>
          <w:sz w:val="22"/>
          <w:szCs w:val="22"/>
        </w:rPr>
      </w:pPr>
    </w:p>
    <w:p w14:paraId="7ED3B722" w14:textId="62833B64"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85</w:t>
      </w:r>
    </w:p>
    <w:p w14:paraId="6D8F7857"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Složením slibu do rukou prezidenta republiky se soudce Ústavního soudu ujímá své funkce.</w:t>
      </w:r>
      <w:r w:rsidRPr="00E37CEA">
        <w:rPr>
          <w:rFonts w:ascii="Arial" w:hAnsi="Arial" w:cs="Arial"/>
          <w:color w:val="000000"/>
          <w:sz w:val="22"/>
          <w:szCs w:val="22"/>
        </w:rPr>
        <w:br/>
        <w:t>(2) Slib soudce Ústavního soudu zní: "Slibuji na svou čest a svědomí, že budu chránit neporušitelnost přirozených práv člověka a práv občana, řídit se ústavními zákony a rozhodovat podle svého nejlepšího přesvědčení nezávisle a nestranně.".</w:t>
      </w:r>
      <w:r w:rsidRPr="00E37CEA">
        <w:rPr>
          <w:rFonts w:ascii="Arial" w:hAnsi="Arial" w:cs="Arial"/>
          <w:color w:val="000000"/>
          <w:sz w:val="22"/>
          <w:szCs w:val="22"/>
        </w:rPr>
        <w:br/>
        <w:t>(3) Odmítne-li soudce složit slib nebo složí-li slib s výhradou, hledí se na něho, jako by nebyl jmenován.</w:t>
      </w:r>
    </w:p>
    <w:p w14:paraId="1A826583"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0A94EC08" w14:textId="64EAB082"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86</w:t>
      </w:r>
    </w:p>
    <w:p w14:paraId="45FB8493"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Soudce Ústavního soudu nelze trestně stíhat bez souhlasu Senátu. Odepře-li Senát souhlas, je trestní stíhání po dobu trvání funkce soudce Ústavního soudu vyloučeno.</w:t>
      </w:r>
      <w:r w:rsidRPr="00E37CEA">
        <w:rPr>
          <w:rFonts w:ascii="Arial" w:hAnsi="Arial" w:cs="Arial"/>
          <w:color w:val="000000"/>
          <w:sz w:val="22"/>
          <w:szCs w:val="22"/>
        </w:rPr>
        <w:br/>
        <w:t>(2) Soudce Ústavního soudu lze zadržet jen, byl-li dopaden při spáchání trestného činu, anebo bezprostředně poté. Příslušný orgán je povinen zadržení ihned oznámit předsedovi Senátu. Nedá-li předseda Senátu do 24 hodin od zadržení souhlas k odevzdání zadrženého soudu, je příslušný orgán povinen ho propustit. Na své první následující schůzi Senát rozhodne o přípustnosti trestního stíhání s konečnou platností.</w:t>
      </w:r>
      <w:r w:rsidRPr="00E37CEA">
        <w:rPr>
          <w:rFonts w:ascii="Arial" w:hAnsi="Arial" w:cs="Arial"/>
          <w:color w:val="000000"/>
          <w:sz w:val="22"/>
          <w:szCs w:val="22"/>
        </w:rPr>
        <w:br/>
        <w:t>(3) Soudce Ústavního soudu má právo odepřít svědectví o skutečnostech, které se dozvěděl v souvislosti s výkonem své funkce, a to i poté, kdy přestal být soudcem Ústavního soudu.</w:t>
      </w:r>
    </w:p>
    <w:p w14:paraId="1EC0C5EF"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53198AEC" w14:textId="7BCDBC61" w:rsidR="00E37CEA" w:rsidRPr="00E37CEA" w:rsidRDefault="00E37CEA" w:rsidP="00E37CEA">
      <w:pPr>
        <w:keepNext/>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lastRenderedPageBreak/>
        <w:t>Článek</w:t>
      </w:r>
      <w:r w:rsidRPr="00E37CEA">
        <w:rPr>
          <w:rFonts w:ascii="Arial" w:hAnsi="Arial" w:cs="Arial"/>
          <w:b/>
          <w:bCs/>
          <w:color w:val="000000"/>
          <w:sz w:val="22"/>
          <w:szCs w:val="22"/>
        </w:rPr>
        <w:t xml:space="preserve"> 87</w:t>
      </w:r>
    </w:p>
    <w:p w14:paraId="408FBA4B"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Ústavní soud rozhoduje</w:t>
      </w:r>
      <w:r w:rsidRPr="00E37CEA">
        <w:rPr>
          <w:rFonts w:ascii="Arial" w:hAnsi="Arial" w:cs="Arial"/>
          <w:color w:val="000000"/>
          <w:sz w:val="22"/>
          <w:szCs w:val="22"/>
        </w:rPr>
        <w:br/>
        <w:t>a) o zrušení zákonů nebo jejich jednotlivých ustanovení, jsou-li v rozporu s ústavním pořádkem,</w:t>
      </w:r>
      <w:r w:rsidRPr="00E37CEA">
        <w:rPr>
          <w:rFonts w:ascii="Arial" w:hAnsi="Arial" w:cs="Arial"/>
          <w:color w:val="000000"/>
          <w:sz w:val="22"/>
          <w:szCs w:val="22"/>
        </w:rPr>
        <w:br/>
        <w:t>b) o zrušení jiných právních předpisů nebo jejich jednotlivých ustanovení, jsou-li v rozporu s ústavním pořádkem nebo zákonem,</w:t>
      </w:r>
      <w:r w:rsidRPr="00E37CEA">
        <w:rPr>
          <w:rFonts w:ascii="Arial" w:hAnsi="Arial" w:cs="Arial"/>
          <w:color w:val="000000"/>
          <w:sz w:val="22"/>
          <w:szCs w:val="22"/>
        </w:rPr>
        <w:br/>
        <w:t>c) o ústavní stížnosti orgánů územní samosprávy proti nezákonnému zásahu státu,</w:t>
      </w:r>
      <w:r w:rsidRPr="00E37CEA">
        <w:rPr>
          <w:rFonts w:ascii="Arial" w:hAnsi="Arial" w:cs="Arial"/>
          <w:color w:val="000000"/>
          <w:sz w:val="22"/>
          <w:szCs w:val="22"/>
        </w:rPr>
        <w:br/>
        <w:t>d) o ústavní stížnosti proti pravomocnému rozhodnutí a jinému zásahu orgánů veřejné moci do ústavně zaručených základních práv a svobod,</w:t>
      </w:r>
      <w:r w:rsidRPr="00E37CEA">
        <w:rPr>
          <w:rFonts w:ascii="Arial" w:hAnsi="Arial" w:cs="Arial"/>
          <w:color w:val="000000"/>
          <w:sz w:val="22"/>
          <w:szCs w:val="22"/>
        </w:rPr>
        <w:br/>
        <w:t>e) o opravném prostředku proti rozhodnutí ve věci ověření volby poslance nebo senátora,</w:t>
      </w:r>
      <w:r w:rsidRPr="00E37CEA">
        <w:rPr>
          <w:rFonts w:ascii="Arial" w:hAnsi="Arial" w:cs="Arial"/>
          <w:color w:val="000000"/>
          <w:sz w:val="22"/>
          <w:szCs w:val="22"/>
        </w:rPr>
        <w:br/>
        <w:t>f) v pochybnostech o ztrátě volitelnosti a o neslučitelnosti výkonu funkcí poslance nebo senátora podle čl. 25,</w:t>
      </w:r>
      <w:r w:rsidRPr="00E37CEA">
        <w:rPr>
          <w:rFonts w:ascii="Arial" w:hAnsi="Arial" w:cs="Arial"/>
          <w:color w:val="000000"/>
          <w:sz w:val="22"/>
          <w:szCs w:val="22"/>
        </w:rPr>
        <w:br/>
        <w:t>g) o ústavní žalobě Senátu proti prezidentu republiku podle čl. 65 odst. 2,</w:t>
      </w:r>
      <w:r w:rsidRPr="00E37CEA">
        <w:rPr>
          <w:rFonts w:ascii="Arial" w:hAnsi="Arial" w:cs="Arial"/>
          <w:color w:val="000000"/>
          <w:sz w:val="22"/>
          <w:szCs w:val="22"/>
        </w:rPr>
        <w:br/>
        <w:t>h) o návrhu prezidenta republiky na zrušení usnesení Poslanecké sněmovny a Senátu podle čl. 66,</w:t>
      </w:r>
      <w:r w:rsidRPr="00E37CEA">
        <w:rPr>
          <w:rFonts w:ascii="Arial" w:hAnsi="Arial" w:cs="Arial"/>
          <w:color w:val="000000"/>
          <w:sz w:val="22"/>
          <w:szCs w:val="22"/>
        </w:rPr>
        <w:br/>
        <w:t>i) o opatřeních nezbytných k provedení rozhodnutí mezinárodního soudu, které je pro Českou republiku závazné, pokud je nelze provést jinak,</w:t>
      </w:r>
      <w:r w:rsidRPr="00E37CEA">
        <w:rPr>
          <w:rFonts w:ascii="Arial" w:hAnsi="Arial" w:cs="Arial"/>
          <w:color w:val="000000"/>
          <w:sz w:val="22"/>
          <w:szCs w:val="22"/>
        </w:rPr>
        <w:br/>
        <w:t>j) o tom, zda rozhodnutí o rozpuštění politické strany nebo jiné rozhodnutí týkající se činnosti politické strany je ve shodě s ústavními nebo jinými zákony,</w:t>
      </w:r>
      <w:r w:rsidRPr="00E37CEA">
        <w:rPr>
          <w:rFonts w:ascii="Arial" w:hAnsi="Arial" w:cs="Arial"/>
          <w:color w:val="000000"/>
          <w:sz w:val="22"/>
          <w:szCs w:val="22"/>
        </w:rPr>
        <w:br/>
        <w:t>k) spory o rozsah kompetencí státních orgánů a orgánů územní samosprávy, nepřísluší-li podle zákona jinému orgánu.</w:t>
      </w:r>
      <w:r w:rsidRPr="00E37CEA">
        <w:rPr>
          <w:rFonts w:ascii="Arial" w:hAnsi="Arial" w:cs="Arial"/>
          <w:color w:val="000000"/>
          <w:sz w:val="22"/>
          <w:szCs w:val="22"/>
        </w:rPr>
        <w:br/>
        <w:t>(2) Ústavní soud dále rozhoduje o souladu mezinárodní smlouvy podle čl. 10a a čl. 49 s ústavním pořádkem, a to před její ratifikací. Do rozhodnutí Ústavního soudu nemůže být smlouva ratifikována.</w:t>
      </w:r>
      <w:r w:rsidRPr="00E37CEA">
        <w:rPr>
          <w:rFonts w:ascii="Arial" w:hAnsi="Arial" w:cs="Arial"/>
          <w:color w:val="000000"/>
          <w:sz w:val="22"/>
          <w:szCs w:val="22"/>
        </w:rPr>
        <w:br/>
        <w:t>(3) Zákon může stanovit, že namísto Ústavního soudu rozhoduje Nejvyšší správní soud</w:t>
      </w:r>
      <w:r w:rsidRPr="00E37CEA">
        <w:rPr>
          <w:rFonts w:ascii="Arial" w:hAnsi="Arial" w:cs="Arial"/>
          <w:color w:val="000000"/>
          <w:sz w:val="22"/>
          <w:szCs w:val="22"/>
        </w:rPr>
        <w:br/>
        <w:t xml:space="preserve">a) o zrušení právních předpisů nebo jejich jednotlivých ustanovení, jsou- </w:t>
      </w:r>
      <w:proofErr w:type="spellStart"/>
      <w:r w:rsidRPr="00E37CEA">
        <w:rPr>
          <w:rFonts w:ascii="Arial" w:hAnsi="Arial" w:cs="Arial"/>
          <w:color w:val="000000"/>
          <w:sz w:val="22"/>
          <w:szCs w:val="22"/>
        </w:rPr>
        <w:t>li</w:t>
      </w:r>
      <w:proofErr w:type="spellEnd"/>
      <w:r w:rsidRPr="00E37CEA">
        <w:rPr>
          <w:rFonts w:ascii="Arial" w:hAnsi="Arial" w:cs="Arial"/>
          <w:color w:val="000000"/>
          <w:sz w:val="22"/>
          <w:szCs w:val="22"/>
        </w:rPr>
        <w:t xml:space="preserve"> v rozporu se zákonem,</w:t>
      </w:r>
      <w:r w:rsidRPr="00E37CEA">
        <w:rPr>
          <w:rFonts w:ascii="Arial" w:hAnsi="Arial" w:cs="Arial"/>
          <w:color w:val="000000"/>
          <w:sz w:val="22"/>
          <w:szCs w:val="22"/>
        </w:rPr>
        <w:br/>
        <w:t>b) spory o rozsah kompetencí státních orgánů a orgánů územní samosprávy, nepřísluší-li podle zákona jinému orgánu.</w:t>
      </w:r>
    </w:p>
    <w:p w14:paraId="25B6EC75"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33AC0EFB" w14:textId="6591CEC9"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88</w:t>
      </w:r>
    </w:p>
    <w:p w14:paraId="1A4E5831"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Zákon stanoví, kdo a za jakých podmínek je oprávněn podat návrh na zahájení řízení a další pravidla o řízení před Ústavním soudem.</w:t>
      </w:r>
      <w:r w:rsidRPr="00E37CEA">
        <w:rPr>
          <w:rFonts w:ascii="Arial" w:hAnsi="Arial" w:cs="Arial"/>
          <w:color w:val="000000"/>
          <w:sz w:val="22"/>
          <w:szCs w:val="22"/>
        </w:rPr>
        <w:br/>
        <w:t>(2) Soudci Ústavního soudu jsou při svém rozhodování vázáni pouze ústavním pořádkem a zákonem podle odstavce 1.</w:t>
      </w:r>
    </w:p>
    <w:p w14:paraId="1D672952"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02FBA20E" w14:textId="7668613C"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89</w:t>
      </w:r>
    </w:p>
    <w:p w14:paraId="0A84B135" w14:textId="77777777" w:rsidR="00E37CEA" w:rsidRP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Rozhodnutí Ústavního soudu je vykonatelné, jakmile bylo vyhlášeno způsobem stanoveným zákonem, pokud Ústavní soud o jeho vykonatelnosti nerozhodl jinak.</w:t>
      </w:r>
      <w:r w:rsidRPr="00E37CEA">
        <w:rPr>
          <w:rFonts w:ascii="Arial" w:hAnsi="Arial" w:cs="Arial"/>
          <w:color w:val="000000"/>
          <w:sz w:val="22"/>
          <w:szCs w:val="22"/>
        </w:rPr>
        <w:br/>
        <w:t>(2) Vykonatelná rozhodnutí Ústavního soudu jsou závazná pro všechny orgány i osoby.</w:t>
      </w:r>
      <w:r w:rsidRPr="00E37CEA">
        <w:rPr>
          <w:rFonts w:ascii="Arial" w:hAnsi="Arial" w:cs="Arial"/>
          <w:color w:val="000000"/>
          <w:sz w:val="22"/>
          <w:szCs w:val="22"/>
        </w:rPr>
        <w:br/>
        <w:t>(3) Rozhodnutí Ústavního soudu, kterým byl podle čl. 87 odst. 2 vysloven nesoulad mezinárodní smlouvy s ústavním pořádkem, brání ratifikaci smlouvy do doby, než bude nesoulad odstraněn.</w:t>
      </w:r>
    </w:p>
    <w:p w14:paraId="13231975" w14:textId="141DBD83" w:rsidR="00E37CEA" w:rsidRDefault="00E37CEA" w:rsidP="00E37CEA">
      <w:pPr>
        <w:pStyle w:val="Nadpis3"/>
        <w:shd w:val="clear" w:color="auto" w:fill="FFFFFF"/>
        <w:spacing w:before="120"/>
        <w:jc w:val="center"/>
        <w:rPr>
          <w:rFonts w:ascii="Arial" w:hAnsi="Arial" w:cs="Arial"/>
          <w:b/>
          <w:bCs/>
          <w:color w:val="3C3C3C"/>
          <w:sz w:val="22"/>
          <w:szCs w:val="22"/>
        </w:rPr>
      </w:pPr>
      <w:r w:rsidRPr="00E37CEA">
        <w:rPr>
          <w:rFonts w:ascii="Arial" w:hAnsi="Arial" w:cs="Arial"/>
          <w:color w:val="3C3C3C"/>
          <w:sz w:val="22"/>
          <w:szCs w:val="22"/>
        </w:rPr>
        <w:lastRenderedPageBreak/>
        <w:t>Soudy</w:t>
      </w:r>
    </w:p>
    <w:p w14:paraId="6FE65390" w14:textId="77777777" w:rsidR="00E37CEA" w:rsidRDefault="00E37CEA" w:rsidP="00E37CEA">
      <w:pPr>
        <w:keepNext/>
        <w:shd w:val="clear" w:color="auto" w:fill="FFFFFF"/>
        <w:spacing w:before="120" w:after="120"/>
        <w:jc w:val="center"/>
        <w:rPr>
          <w:rFonts w:ascii="Arial" w:hAnsi="Arial" w:cs="Arial"/>
          <w:b/>
          <w:bCs/>
          <w:color w:val="000000"/>
          <w:sz w:val="22"/>
          <w:szCs w:val="22"/>
        </w:rPr>
      </w:pPr>
    </w:p>
    <w:p w14:paraId="47727767" w14:textId="42632099" w:rsidR="00E37CEA" w:rsidRPr="00E37CEA" w:rsidRDefault="00E37CEA" w:rsidP="00E37CEA">
      <w:pPr>
        <w:keepNext/>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90</w:t>
      </w:r>
    </w:p>
    <w:p w14:paraId="0A15D1CC"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Soudy jsou povolány především k tomu, aby zákonem stanoveným způsobem poskytovaly ochranu právům. Jen soud rozhoduje o vině a trestu za trestné činy.</w:t>
      </w:r>
    </w:p>
    <w:p w14:paraId="5000DECB"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0D843BCE" w14:textId="49189B0B"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91</w:t>
      </w:r>
    </w:p>
    <w:p w14:paraId="5C538CFB"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Soustavu soudů tvoří Nejvyšší soud, Nejvyšší správní soud, vrchní, krajské a okresní soudy. Zákon může stanovit jejich jiné označení.</w:t>
      </w:r>
      <w:r w:rsidRPr="00E37CEA">
        <w:rPr>
          <w:rFonts w:ascii="Arial" w:hAnsi="Arial" w:cs="Arial"/>
          <w:color w:val="000000"/>
          <w:sz w:val="22"/>
          <w:szCs w:val="22"/>
        </w:rPr>
        <w:br/>
        <w:t>(2) Působnost a organizaci soudů stanoví zákon.</w:t>
      </w:r>
    </w:p>
    <w:p w14:paraId="44D0EFC2"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69AD9908" w14:textId="6408E89E"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92</w:t>
      </w:r>
    </w:p>
    <w:p w14:paraId="1C15BDEF"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Nejvyšší soud je vrcholným soudním orgánem ve věcech patřících do pravomoci soudů s výjimkou záležitostí, o nichž rozhoduje Ústavní soud nebo Nejvyšší správní soud.</w:t>
      </w:r>
    </w:p>
    <w:p w14:paraId="2BA1D7C4"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517E74D7" w14:textId="68CA1559"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93</w:t>
      </w:r>
    </w:p>
    <w:p w14:paraId="4B387CAA"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Soudce je jmenován do funkce prezidentem republiky bez časového omezení. Své funkce se ujímá složením slibu.</w:t>
      </w:r>
      <w:r w:rsidRPr="00E37CEA">
        <w:rPr>
          <w:rFonts w:ascii="Arial" w:hAnsi="Arial" w:cs="Arial"/>
          <w:color w:val="000000"/>
          <w:sz w:val="22"/>
          <w:szCs w:val="22"/>
        </w:rPr>
        <w:br/>
        <w:t>(2) Soudcem může být jmenován bezúhonný občan, který má vysokoškolské právnické vzdělání. Další předpoklady a postup stanoví zákon.</w:t>
      </w:r>
    </w:p>
    <w:p w14:paraId="758F6881"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0F3FB3E0" w14:textId="3A7D576B"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94</w:t>
      </w:r>
    </w:p>
    <w:p w14:paraId="6D41D988"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Zákon stanoví případy, kdy soudci rozhodují v senátu a jaké je jeho složení. V ostatních případech rozhodují jako samosoudci.</w:t>
      </w:r>
      <w:r w:rsidRPr="00E37CEA">
        <w:rPr>
          <w:rFonts w:ascii="Arial" w:hAnsi="Arial" w:cs="Arial"/>
          <w:color w:val="000000"/>
          <w:sz w:val="22"/>
          <w:szCs w:val="22"/>
        </w:rPr>
        <w:br/>
        <w:t>(2) Zákon může stanovit, ve kterých věcech a jakým způsobem se na rozhodování soudů podílejí vedle soudců i další občané.</w:t>
      </w:r>
    </w:p>
    <w:p w14:paraId="5E2E7951"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7A51CBE8" w14:textId="3A760F1C"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95</w:t>
      </w:r>
    </w:p>
    <w:p w14:paraId="33B03D2B"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Soudce je při rozhodování vázán zákonem a mezinárodní smlouvou, která je součástí právního řádu; je oprávněn posoudit soulad jiného právního předpisu se zákonem nebo s takovou mezinárodní smlouvou.</w:t>
      </w:r>
      <w:r w:rsidRPr="00E37CEA">
        <w:rPr>
          <w:rFonts w:ascii="Arial" w:hAnsi="Arial" w:cs="Arial"/>
          <w:color w:val="000000"/>
          <w:sz w:val="22"/>
          <w:szCs w:val="22"/>
        </w:rPr>
        <w:br/>
        <w:t>(2) Dojde-li soud k závěru, že zákon, jehož má být při řešení věci použito, je v rozporu s ústavním pořádkem, předloží věc Ústavnímu soudu.</w:t>
      </w:r>
    </w:p>
    <w:p w14:paraId="62CBB385"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7108877D" w14:textId="7BA778A1"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96</w:t>
      </w:r>
    </w:p>
    <w:p w14:paraId="0D407602"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Všichni účastníci řízení mají před soudem rovná práva.</w:t>
      </w:r>
      <w:r w:rsidRPr="00E37CEA">
        <w:rPr>
          <w:rFonts w:ascii="Arial" w:hAnsi="Arial" w:cs="Arial"/>
          <w:color w:val="000000"/>
          <w:sz w:val="22"/>
          <w:szCs w:val="22"/>
        </w:rPr>
        <w:br/>
        <w:t>(2) Jednání před soudem je ústní a veřejné; výjimky stanoví zákon. Rozsudek se vyhlašuje vždy veřejně.</w:t>
      </w:r>
    </w:p>
    <w:p w14:paraId="63C48E90" w14:textId="028396E5" w:rsidR="00E37CEA" w:rsidRPr="00E37CEA" w:rsidRDefault="00E37CEA" w:rsidP="00E37CEA">
      <w:pPr>
        <w:pStyle w:val="Nadpis2"/>
        <w:shd w:val="clear" w:color="auto" w:fill="FFFFFF"/>
        <w:spacing w:before="120"/>
        <w:jc w:val="center"/>
        <w:rPr>
          <w:rFonts w:ascii="Arial" w:hAnsi="Arial" w:cs="Arial"/>
          <w:b/>
          <w:bCs/>
          <w:color w:val="426C95"/>
          <w:sz w:val="22"/>
          <w:szCs w:val="22"/>
        </w:rPr>
      </w:pPr>
      <w:r w:rsidRPr="00E37CEA">
        <w:rPr>
          <w:rFonts w:ascii="Arial" w:hAnsi="Arial" w:cs="Arial"/>
          <w:color w:val="426C95"/>
          <w:sz w:val="22"/>
          <w:szCs w:val="22"/>
        </w:rPr>
        <w:lastRenderedPageBreak/>
        <w:t>Hlava pátá</w:t>
      </w:r>
    </w:p>
    <w:p w14:paraId="7FDD3060" w14:textId="77777777" w:rsidR="00E37CEA" w:rsidRDefault="00E37CEA" w:rsidP="00E37CEA">
      <w:pPr>
        <w:pStyle w:val="Nadpis2"/>
        <w:shd w:val="clear" w:color="auto" w:fill="FFFFFF"/>
        <w:spacing w:before="120"/>
        <w:jc w:val="center"/>
        <w:rPr>
          <w:rFonts w:ascii="Arial" w:hAnsi="Arial" w:cs="Arial"/>
          <w:b/>
          <w:bCs/>
          <w:color w:val="426C95"/>
          <w:sz w:val="22"/>
          <w:szCs w:val="22"/>
        </w:rPr>
      </w:pPr>
      <w:r w:rsidRPr="00E37CEA">
        <w:rPr>
          <w:rFonts w:ascii="Arial" w:hAnsi="Arial" w:cs="Arial"/>
          <w:color w:val="426C95"/>
          <w:sz w:val="22"/>
          <w:szCs w:val="22"/>
        </w:rPr>
        <w:t>Nejvyšší kontrolní úřad</w:t>
      </w:r>
    </w:p>
    <w:p w14:paraId="082E8463"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779C17A1" w14:textId="4B493038"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97</w:t>
      </w:r>
    </w:p>
    <w:p w14:paraId="3A43753F" w14:textId="77777777" w:rsidR="00E37CEA" w:rsidRP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Nejvyšší kontrolní úřad je nezávislý orgán. Vykonává kontrolu hospodaření se státním majetkem a plnění státního rozpočtu.</w:t>
      </w:r>
      <w:r w:rsidRPr="00E37CEA">
        <w:rPr>
          <w:rFonts w:ascii="Arial" w:hAnsi="Arial" w:cs="Arial"/>
          <w:color w:val="000000"/>
          <w:sz w:val="22"/>
          <w:szCs w:val="22"/>
        </w:rPr>
        <w:br/>
        <w:t>(2) Prezidenta a viceprezidenta Nejvyššího kontrolního úřadu jmenuje prezident republiky na návrh Poslanecké sněmovny.</w:t>
      </w:r>
      <w:r w:rsidRPr="00E37CEA">
        <w:rPr>
          <w:rFonts w:ascii="Arial" w:hAnsi="Arial" w:cs="Arial"/>
          <w:color w:val="000000"/>
          <w:sz w:val="22"/>
          <w:szCs w:val="22"/>
        </w:rPr>
        <w:br/>
        <w:t>(3) Postavení, působnost, organizační strukturu a další podrobnosti stanoví zákon.</w:t>
      </w:r>
    </w:p>
    <w:p w14:paraId="64B61E21" w14:textId="77777777" w:rsidR="00E37CEA" w:rsidRDefault="00E37CEA" w:rsidP="00E37CEA">
      <w:pPr>
        <w:pStyle w:val="Nadpis2"/>
        <w:shd w:val="clear" w:color="auto" w:fill="FFFFFF"/>
        <w:spacing w:before="120"/>
        <w:jc w:val="center"/>
        <w:rPr>
          <w:rFonts w:ascii="Arial" w:hAnsi="Arial" w:cs="Arial"/>
          <w:color w:val="426C95"/>
          <w:sz w:val="22"/>
          <w:szCs w:val="22"/>
        </w:rPr>
      </w:pPr>
    </w:p>
    <w:p w14:paraId="48F5D22B" w14:textId="1AC07786" w:rsidR="00E37CEA" w:rsidRPr="00E37CEA" w:rsidRDefault="00E37CEA" w:rsidP="00E37CEA">
      <w:pPr>
        <w:pStyle w:val="Nadpis2"/>
        <w:shd w:val="clear" w:color="auto" w:fill="FFFFFF"/>
        <w:spacing w:before="120"/>
        <w:jc w:val="center"/>
        <w:rPr>
          <w:rFonts w:ascii="Arial" w:hAnsi="Arial" w:cs="Arial"/>
          <w:b/>
          <w:bCs/>
          <w:color w:val="426C95"/>
          <w:sz w:val="22"/>
          <w:szCs w:val="22"/>
        </w:rPr>
      </w:pPr>
      <w:r w:rsidRPr="00E37CEA">
        <w:rPr>
          <w:rFonts w:ascii="Arial" w:hAnsi="Arial" w:cs="Arial"/>
          <w:color w:val="426C95"/>
          <w:sz w:val="22"/>
          <w:szCs w:val="22"/>
        </w:rPr>
        <w:t>Hlava šestá</w:t>
      </w:r>
    </w:p>
    <w:p w14:paraId="08227D52" w14:textId="77777777" w:rsidR="00E37CEA" w:rsidRDefault="00E37CEA" w:rsidP="00E37CEA">
      <w:pPr>
        <w:pStyle w:val="Nadpis2"/>
        <w:shd w:val="clear" w:color="auto" w:fill="FFFFFF"/>
        <w:spacing w:before="120"/>
        <w:jc w:val="center"/>
        <w:rPr>
          <w:rFonts w:ascii="Arial" w:hAnsi="Arial" w:cs="Arial"/>
          <w:b/>
          <w:bCs/>
          <w:color w:val="426C95"/>
          <w:sz w:val="22"/>
          <w:szCs w:val="22"/>
        </w:rPr>
      </w:pPr>
      <w:r w:rsidRPr="00E37CEA">
        <w:rPr>
          <w:rFonts w:ascii="Arial" w:hAnsi="Arial" w:cs="Arial"/>
          <w:color w:val="426C95"/>
          <w:sz w:val="22"/>
          <w:szCs w:val="22"/>
        </w:rPr>
        <w:t>Česká národní banka</w:t>
      </w:r>
    </w:p>
    <w:p w14:paraId="55E7AF25"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43A76683" w14:textId="662FE16B"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98</w:t>
      </w:r>
    </w:p>
    <w:p w14:paraId="081477AD" w14:textId="77777777" w:rsidR="00E37CEA" w:rsidRP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Česká národní banka je ústřední bankou státu. Hlavním cílem její činnosti je péče o cenovou stabilitu; do její činnosti lze zasahovat pouze na základě zákona.</w:t>
      </w:r>
      <w:r w:rsidRPr="00E37CEA">
        <w:rPr>
          <w:rFonts w:ascii="Arial" w:hAnsi="Arial" w:cs="Arial"/>
          <w:color w:val="000000"/>
          <w:sz w:val="22"/>
          <w:szCs w:val="22"/>
        </w:rPr>
        <w:br/>
        <w:t>(2) Postavení, působnost a další podrobnosti stanoví zákon.</w:t>
      </w:r>
    </w:p>
    <w:p w14:paraId="7CAD356C" w14:textId="77777777" w:rsidR="00E37CEA" w:rsidRDefault="00E37CEA" w:rsidP="00E37CEA">
      <w:pPr>
        <w:pStyle w:val="Nadpis2"/>
        <w:shd w:val="clear" w:color="auto" w:fill="FFFFFF"/>
        <w:spacing w:before="120"/>
        <w:jc w:val="center"/>
        <w:rPr>
          <w:rFonts w:ascii="Arial" w:hAnsi="Arial" w:cs="Arial"/>
          <w:color w:val="426C95"/>
          <w:sz w:val="22"/>
          <w:szCs w:val="22"/>
        </w:rPr>
      </w:pPr>
    </w:p>
    <w:p w14:paraId="143FD149" w14:textId="512B140E" w:rsidR="00E37CEA" w:rsidRPr="00E37CEA" w:rsidRDefault="00E37CEA" w:rsidP="00E37CEA">
      <w:pPr>
        <w:pStyle w:val="Nadpis2"/>
        <w:shd w:val="clear" w:color="auto" w:fill="FFFFFF"/>
        <w:spacing w:before="120"/>
        <w:jc w:val="center"/>
        <w:rPr>
          <w:rFonts w:ascii="Arial" w:hAnsi="Arial" w:cs="Arial"/>
          <w:b/>
          <w:bCs/>
          <w:color w:val="426C95"/>
          <w:sz w:val="22"/>
          <w:szCs w:val="22"/>
        </w:rPr>
      </w:pPr>
      <w:r w:rsidRPr="00E37CEA">
        <w:rPr>
          <w:rFonts w:ascii="Arial" w:hAnsi="Arial" w:cs="Arial"/>
          <w:color w:val="426C95"/>
          <w:sz w:val="22"/>
          <w:szCs w:val="22"/>
        </w:rPr>
        <w:t>Hlava sedmá</w:t>
      </w:r>
    </w:p>
    <w:p w14:paraId="45BFA8BF" w14:textId="77777777" w:rsidR="00E37CEA" w:rsidRDefault="00E37CEA" w:rsidP="00E37CEA">
      <w:pPr>
        <w:pStyle w:val="Nadpis2"/>
        <w:shd w:val="clear" w:color="auto" w:fill="FFFFFF"/>
        <w:spacing w:before="120"/>
        <w:jc w:val="center"/>
        <w:rPr>
          <w:rFonts w:ascii="Arial" w:hAnsi="Arial" w:cs="Arial"/>
          <w:b/>
          <w:bCs/>
          <w:color w:val="426C95"/>
          <w:sz w:val="22"/>
          <w:szCs w:val="22"/>
        </w:rPr>
      </w:pPr>
      <w:r w:rsidRPr="00E37CEA">
        <w:rPr>
          <w:rFonts w:ascii="Arial" w:hAnsi="Arial" w:cs="Arial"/>
          <w:color w:val="426C95"/>
          <w:sz w:val="22"/>
          <w:szCs w:val="22"/>
        </w:rPr>
        <w:t>Územní samospráva</w:t>
      </w:r>
    </w:p>
    <w:p w14:paraId="4064F42A"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69F59AB1" w14:textId="63048B68"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99</w:t>
      </w:r>
    </w:p>
    <w:p w14:paraId="399CD6E4"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Česká republika se člení na obce, které jsou základními územními samosprávnými celky, a kraje, které jsou vyššími územními samosprávnými celky.</w:t>
      </w:r>
    </w:p>
    <w:p w14:paraId="6D87034A"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3D66E6E3" w14:textId="1E34E021"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100</w:t>
      </w:r>
    </w:p>
    <w:p w14:paraId="2733FD71"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Územní samosprávné celky jsou územními společenstvími občanů, která mají právo na samosprávu. Zákon stanoví, kdy jsou správními obvody.</w:t>
      </w:r>
      <w:r w:rsidRPr="00E37CEA">
        <w:rPr>
          <w:rFonts w:ascii="Arial" w:hAnsi="Arial" w:cs="Arial"/>
          <w:color w:val="000000"/>
          <w:sz w:val="22"/>
          <w:szCs w:val="22"/>
        </w:rPr>
        <w:br/>
        <w:t>(2) Obec je vždy součástí vyššího územního samosprávného celku.</w:t>
      </w:r>
      <w:r w:rsidRPr="00E37CEA">
        <w:rPr>
          <w:rFonts w:ascii="Arial" w:hAnsi="Arial" w:cs="Arial"/>
          <w:color w:val="000000"/>
          <w:sz w:val="22"/>
          <w:szCs w:val="22"/>
        </w:rPr>
        <w:br/>
        <w:t>(3) Vytvořit nebo zrušit vyšší územní samosprávný celek lze jen ústavním zákonem.</w:t>
      </w:r>
    </w:p>
    <w:p w14:paraId="77DD5FA4"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34D19EDC" w14:textId="36E12F39"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101</w:t>
      </w:r>
    </w:p>
    <w:p w14:paraId="47EA6772"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Obec je samostatně spravována zastupitelstvem.</w:t>
      </w:r>
      <w:r w:rsidRPr="00E37CEA">
        <w:rPr>
          <w:rFonts w:ascii="Arial" w:hAnsi="Arial" w:cs="Arial"/>
          <w:color w:val="000000"/>
          <w:sz w:val="22"/>
          <w:szCs w:val="22"/>
        </w:rPr>
        <w:br/>
        <w:t>(2) Vyšší územní samosprávný celek je samostatně spravován zastupitelstvem.</w:t>
      </w:r>
      <w:r w:rsidRPr="00E37CEA">
        <w:rPr>
          <w:rFonts w:ascii="Arial" w:hAnsi="Arial" w:cs="Arial"/>
          <w:color w:val="000000"/>
          <w:sz w:val="22"/>
          <w:szCs w:val="22"/>
        </w:rPr>
        <w:br/>
        <w:t>(3) Územní samosprávné celky jsou veřejnoprávními korporacemi, které mohou mít vlastní majetek a hospodaří podle vlastního rozpočtu.</w:t>
      </w:r>
      <w:r w:rsidRPr="00E37CEA">
        <w:rPr>
          <w:rFonts w:ascii="Arial" w:hAnsi="Arial" w:cs="Arial"/>
          <w:color w:val="000000"/>
          <w:sz w:val="22"/>
          <w:szCs w:val="22"/>
        </w:rPr>
        <w:br/>
        <w:t>(4) Stát může zasahovat do činnosti územních samosprávných celků, jen vyžaduje-li to ochrana zákona, a jen způsobem stanoveným zákonem.</w:t>
      </w:r>
    </w:p>
    <w:p w14:paraId="4B25FEDA"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5FE2B59F" w14:textId="48ADB5D8"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lastRenderedPageBreak/>
        <w:t>Článek</w:t>
      </w:r>
      <w:r w:rsidRPr="00E37CEA">
        <w:rPr>
          <w:rFonts w:ascii="Arial" w:hAnsi="Arial" w:cs="Arial"/>
          <w:b/>
          <w:bCs/>
          <w:color w:val="000000"/>
          <w:sz w:val="22"/>
          <w:szCs w:val="22"/>
        </w:rPr>
        <w:t xml:space="preserve"> 102</w:t>
      </w:r>
    </w:p>
    <w:p w14:paraId="4712C3EE"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Členové zastupitelstev jsou voleni tajným hlasováním na základě všeobecného, rovného a přímého volebního práva.</w:t>
      </w:r>
      <w:r w:rsidRPr="00E37CEA">
        <w:rPr>
          <w:rFonts w:ascii="Arial" w:hAnsi="Arial" w:cs="Arial"/>
          <w:color w:val="000000"/>
          <w:sz w:val="22"/>
          <w:szCs w:val="22"/>
        </w:rPr>
        <w:br/>
        <w:t>(2) Funkční období zastupitelstva je čtyřleté. Zákon stanoví za jakých podmínek se vyhlásí nové volby zastupitelstva před uplynutím jeho funkčního období.</w:t>
      </w:r>
    </w:p>
    <w:p w14:paraId="7AE6342D"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1C7B1EFB" w14:textId="593254A5"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103</w:t>
      </w:r>
    </w:p>
    <w:p w14:paraId="51BAE4E6"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Zrušen</w:t>
      </w:r>
    </w:p>
    <w:p w14:paraId="0002C6D7"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1C9B8F57" w14:textId="483DA57F"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104</w:t>
      </w:r>
    </w:p>
    <w:p w14:paraId="423592F1"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Působnost zastupitelstev může být stanovena jen zákonem.</w:t>
      </w:r>
      <w:r w:rsidRPr="00E37CEA">
        <w:rPr>
          <w:rFonts w:ascii="Arial" w:hAnsi="Arial" w:cs="Arial"/>
          <w:color w:val="000000"/>
          <w:sz w:val="22"/>
          <w:szCs w:val="22"/>
        </w:rPr>
        <w:br/>
        <w:t>(2) Zastupitelstvo obce rozhoduje ve věcech samosprávy, pokud nejsou zákonem svěřeny zastupitelstvu vyššího územního samosprávného celku.</w:t>
      </w:r>
      <w:r w:rsidRPr="00E37CEA">
        <w:rPr>
          <w:rFonts w:ascii="Arial" w:hAnsi="Arial" w:cs="Arial"/>
          <w:color w:val="000000"/>
          <w:sz w:val="22"/>
          <w:szCs w:val="22"/>
        </w:rPr>
        <w:br/>
        <w:t>(3) Zastupitelstva mohou v mezích své působnosti vydávat obecně závazné vyhlášky.</w:t>
      </w:r>
    </w:p>
    <w:p w14:paraId="20FBC024"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454AA602" w14:textId="6D34E32A"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105</w:t>
      </w:r>
    </w:p>
    <w:p w14:paraId="5BCF7144" w14:textId="77777777" w:rsidR="00E37CEA" w:rsidRP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Výkon státní správy lze svěřit orgánům samosprávy jen tehdy, stanoví-li to zákon.</w:t>
      </w:r>
    </w:p>
    <w:p w14:paraId="6170614F" w14:textId="77777777" w:rsidR="00E37CEA" w:rsidRDefault="00E37CEA" w:rsidP="00E37CEA">
      <w:pPr>
        <w:pStyle w:val="Nadpis2"/>
        <w:shd w:val="clear" w:color="auto" w:fill="FFFFFF"/>
        <w:spacing w:before="120"/>
        <w:jc w:val="center"/>
        <w:rPr>
          <w:rFonts w:ascii="Arial" w:hAnsi="Arial" w:cs="Arial"/>
          <w:color w:val="426C95"/>
          <w:sz w:val="22"/>
          <w:szCs w:val="22"/>
        </w:rPr>
      </w:pPr>
    </w:p>
    <w:p w14:paraId="4039360A" w14:textId="6FAD2BA6" w:rsidR="00E37CEA" w:rsidRPr="00E37CEA" w:rsidRDefault="00E37CEA" w:rsidP="00E37CEA">
      <w:pPr>
        <w:pStyle w:val="Nadpis2"/>
        <w:shd w:val="clear" w:color="auto" w:fill="FFFFFF"/>
        <w:spacing w:before="120"/>
        <w:jc w:val="center"/>
        <w:rPr>
          <w:rFonts w:ascii="Arial" w:hAnsi="Arial" w:cs="Arial"/>
          <w:b/>
          <w:bCs/>
          <w:color w:val="426C95"/>
          <w:sz w:val="22"/>
          <w:szCs w:val="22"/>
        </w:rPr>
      </w:pPr>
      <w:r w:rsidRPr="00E37CEA">
        <w:rPr>
          <w:rFonts w:ascii="Arial" w:hAnsi="Arial" w:cs="Arial"/>
          <w:color w:val="426C95"/>
          <w:sz w:val="22"/>
          <w:szCs w:val="22"/>
        </w:rPr>
        <w:t>Hlava osmá</w:t>
      </w:r>
    </w:p>
    <w:p w14:paraId="38F2F948" w14:textId="77777777" w:rsidR="00E37CEA" w:rsidRDefault="00E37CEA" w:rsidP="00E37CEA">
      <w:pPr>
        <w:pStyle w:val="Nadpis2"/>
        <w:shd w:val="clear" w:color="auto" w:fill="FFFFFF"/>
        <w:spacing w:before="120"/>
        <w:jc w:val="center"/>
        <w:rPr>
          <w:rFonts w:ascii="Arial" w:hAnsi="Arial" w:cs="Arial"/>
          <w:b/>
          <w:bCs/>
          <w:color w:val="426C95"/>
          <w:sz w:val="22"/>
          <w:szCs w:val="22"/>
        </w:rPr>
      </w:pPr>
      <w:r w:rsidRPr="00E37CEA">
        <w:rPr>
          <w:rFonts w:ascii="Arial" w:hAnsi="Arial" w:cs="Arial"/>
          <w:color w:val="426C95"/>
          <w:sz w:val="22"/>
          <w:szCs w:val="22"/>
        </w:rPr>
        <w:t>Přechodná a závěrečná ustanovení</w:t>
      </w:r>
    </w:p>
    <w:p w14:paraId="71D76EEE"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02B10184" w14:textId="1ECE77D2"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106</w:t>
      </w:r>
    </w:p>
    <w:p w14:paraId="56254E55"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Dnem účinnosti této Ústavy se Česká národní rada stává Poslaneckou sněmovnou, jejíž volební období skončí dnem 6. června 1996. (2) Do doby zvolení Senátu podle Ústavy vykonává funkce Senátu Prozatímní Senát. Prozatímní Senát se ustaví způsobem, který stanoví ústavní zákon. Do nabytí účinnosti tohoto zákona vykonává funkce Senátu Poslanecká sněmovna.</w:t>
      </w:r>
      <w:r w:rsidRPr="00E37CEA">
        <w:rPr>
          <w:rFonts w:ascii="Arial" w:hAnsi="Arial" w:cs="Arial"/>
          <w:color w:val="000000"/>
          <w:sz w:val="22"/>
          <w:szCs w:val="22"/>
        </w:rPr>
        <w:br/>
        <w:t>(3) Poslaneckou sněmovnu nelze rozpustit, dokud vykonává funkci Senátu podle odstavce 2.</w:t>
      </w:r>
      <w:r w:rsidRPr="00E37CEA">
        <w:rPr>
          <w:rFonts w:ascii="Arial" w:hAnsi="Arial" w:cs="Arial"/>
          <w:color w:val="000000"/>
          <w:sz w:val="22"/>
          <w:szCs w:val="22"/>
        </w:rPr>
        <w:br/>
        <w:t>(4) Do přijetí zákonů o jednacím řádu komor se postupuje v jednotlivých komorách podle jednacího řádu České národní rady.</w:t>
      </w:r>
    </w:p>
    <w:p w14:paraId="6BA8A082"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4FFFDB5C" w14:textId="4CF8462A"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107</w:t>
      </w:r>
    </w:p>
    <w:p w14:paraId="1FEB7CC4"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Zákon o volbách do Senátu stanoví, jakým způsobem se při prvních volbách do Senátu určí třetina senátorů, jejichž volební období bude dvouleté, a třetina senátorů, jejichž volební období bude čtyřleté.</w:t>
      </w:r>
      <w:r w:rsidRPr="00E37CEA">
        <w:rPr>
          <w:rFonts w:ascii="Arial" w:hAnsi="Arial" w:cs="Arial"/>
          <w:color w:val="000000"/>
          <w:sz w:val="22"/>
          <w:szCs w:val="22"/>
        </w:rPr>
        <w:br/>
        <w:t>(2) Zasedání Senátu svolá prezident republiky tak, aby bylo zahájeno nejpozději třicátý den po dni voleb; neučiní-li tak, sejde se Senát třicátý den po dni voleb.</w:t>
      </w:r>
    </w:p>
    <w:p w14:paraId="2876BBB0"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052E3BFC" w14:textId="540D976B" w:rsidR="00E37CEA" w:rsidRPr="00E37CEA" w:rsidRDefault="00E37CEA" w:rsidP="00E37CEA">
      <w:pPr>
        <w:keepNext/>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lastRenderedPageBreak/>
        <w:t>Článek</w:t>
      </w:r>
      <w:r w:rsidRPr="00E37CEA">
        <w:rPr>
          <w:rFonts w:ascii="Arial" w:hAnsi="Arial" w:cs="Arial"/>
          <w:b/>
          <w:bCs/>
          <w:color w:val="000000"/>
          <w:sz w:val="22"/>
          <w:szCs w:val="22"/>
        </w:rPr>
        <w:t xml:space="preserve"> 108</w:t>
      </w:r>
    </w:p>
    <w:p w14:paraId="2B9390F2"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Vláda České republiky jmenovaná po volbách v roce 1992 a vykonávající svou funkci ke dni účinnosti Ústavy se považuje za vládu jmenovanou podle této Ústavy.</w:t>
      </w:r>
    </w:p>
    <w:p w14:paraId="30D63CB6"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325860CF" w14:textId="65D17DDC"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109</w:t>
      </w:r>
    </w:p>
    <w:p w14:paraId="5DB21FD6"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Do doby zřízení státního zastupitelství vykonává jeho funkce prokuratura České republiky.</w:t>
      </w:r>
    </w:p>
    <w:p w14:paraId="29C8BC74"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6233A1A0" w14:textId="137FD2DA"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110</w:t>
      </w:r>
    </w:p>
    <w:p w14:paraId="5AFF3A2D"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Do 31. prosince 1993 tvoří soustavu soudů též vojenské soudy.</w:t>
      </w:r>
    </w:p>
    <w:p w14:paraId="3067F494"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469881E9" w14:textId="0EECE05C"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111</w:t>
      </w:r>
    </w:p>
    <w:p w14:paraId="004F013C"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Soudci všech soudů České republiky vykonávající funkci soudce ke dni nabytí účinnosti této Ústavy se považují za soudce jmenované podle Ústavy České republiky.</w:t>
      </w:r>
    </w:p>
    <w:p w14:paraId="60A4A8D7"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57101DC5" w14:textId="342DEB32"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112</w:t>
      </w:r>
    </w:p>
    <w:p w14:paraId="79AA749E" w14:textId="77777777" w:rsid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(1) Ústavní pořádek České republiky tvoří tato Ústava, </w:t>
      </w:r>
      <w:hyperlink r:id="rId15" w:history="1">
        <w:r w:rsidRPr="00E37CEA">
          <w:rPr>
            <w:rStyle w:val="Hypertextovodkaz"/>
            <w:rFonts w:ascii="Arial" w:hAnsi="Arial" w:cs="Arial"/>
            <w:color w:val="3C3C3C"/>
            <w:sz w:val="22"/>
            <w:szCs w:val="22"/>
          </w:rPr>
          <w:t>Listina základních práv a svobod</w:t>
        </w:r>
      </w:hyperlink>
      <w:r w:rsidRPr="00E37CEA">
        <w:rPr>
          <w:rFonts w:ascii="Arial" w:hAnsi="Arial" w:cs="Arial"/>
          <w:color w:val="000000"/>
          <w:sz w:val="22"/>
          <w:szCs w:val="22"/>
        </w:rPr>
        <w:t>, ústavní zákony přijaté podle této Ústavy a ústavní zákony Národního shromáždění Československé republiky, Federálního shromáždění Československé socialistické republiky a České národní rady upravující státní hranice České republiky a ústavní zákony České národní rady přijaté po 6. červnu 1992.</w:t>
      </w:r>
      <w:r w:rsidRPr="00E37CEA">
        <w:rPr>
          <w:rFonts w:ascii="Arial" w:hAnsi="Arial" w:cs="Arial"/>
          <w:color w:val="000000"/>
          <w:sz w:val="22"/>
          <w:szCs w:val="22"/>
        </w:rPr>
        <w:br/>
        <w:t>(2) Zrušují se dosavadní Ústava, ústavní zákon o československé federaci, ústavní zákony, které je měnily a doplňovaly, a ústavní zákon České národní rady č. 67/1990 Sb., o státních symbolech České republiky.</w:t>
      </w:r>
      <w:r w:rsidRPr="00E37CEA">
        <w:rPr>
          <w:rFonts w:ascii="Arial" w:hAnsi="Arial" w:cs="Arial"/>
          <w:color w:val="000000"/>
          <w:sz w:val="22"/>
          <w:szCs w:val="22"/>
        </w:rPr>
        <w:br/>
        <w:t>(3) Ostatní ústavní zákony platné na území České republiky ke dni účinnosti této Ústavy mají sílu zákona.</w:t>
      </w:r>
    </w:p>
    <w:p w14:paraId="1D616809" w14:textId="77777777" w:rsidR="00E37CEA" w:rsidRDefault="00E37CEA" w:rsidP="00E37CEA">
      <w:pPr>
        <w:shd w:val="clear" w:color="auto" w:fill="FFFFFF"/>
        <w:spacing w:before="120" w:after="120"/>
        <w:jc w:val="center"/>
        <w:rPr>
          <w:rFonts w:ascii="Arial" w:hAnsi="Arial" w:cs="Arial"/>
          <w:b/>
          <w:bCs/>
          <w:color w:val="000000"/>
          <w:sz w:val="22"/>
          <w:szCs w:val="22"/>
        </w:rPr>
      </w:pPr>
    </w:p>
    <w:p w14:paraId="27EFAC5A" w14:textId="6A14071A" w:rsidR="00E37CEA" w:rsidRPr="00E37CEA" w:rsidRDefault="00E37CEA" w:rsidP="00E37CEA">
      <w:pPr>
        <w:shd w:val="clear" w:color="auto" w:fill="FFFFFF"/>
        <w:spacing w:before="120" w:after="120"/>
        <w:jc w:val="center"/>
        <w:rPr>
          <w:rFonts w:ascii="Arial" w:hAnsi="Arial" w:cs="Arial"/>
          <w:color w:val="000000"/>
          <w:sz w:val="22"/>
          <w:szCs w:val="22"/>
        </w:rPr>
      </w:pPr>
      <w:r>
        <w:rPr>
          <w:rFonts w:ascii="Arial" w:hAnsi="Arial" w:cs="Arial"/>
          <w:b/>
          <w:bCs/>
          <w:color w:val="000000"/>
          <w:sz w:val="22"/>
          <w:szCs w:val="22"/>
        </w:rPr>
        <w:t>Článek</w:t>
      </w:r>
      <w:r w:rsidRPr="00E37CEA">
        <w:rPr>
          <w:rFonts w:ascii="Arial" w:hAnsi="Arial" w:cs="Arial"/>
          <w:b/>
          <w:bCs/>
          <w:color w:val="000000"/>
          <w:sz w:val="22"/>
          <w:szCs w:val="22"/>
        </w:rPr>
        <w:t xml:space="preserve"> 113</w:t>
      </w:r>
    </w:p>
    <w:p w14:paraId="30B3BBE8" w14:textId="77777777" w:rsidR="00E37CEA" w:rsidRPr="00E37CEA" w:rsidRDefault="00E37CEA" w:rsidP="00E37CEA">
      <w:pPr>
        <w:shd w:val="clear" w:color="auto" w:fill="FFFFFF"/>
        <w:spacing w:before="120" w:after="120"/>
        <w:rPr>
          <w:rFonts w:ascii="Arial" w:hAnsi="Arial" w:cs="Arial"/>
          <w:color w:val="000000"/>
          <w:sz w:val="22"/>
          <w:szCs w:val="22"/>
        </w:rPr>
      </w:pPr>
      <w:r w:rsidRPr="00E37CEA">
        <w:rPr>
          <w:rFonts w:ascii="Arial" w:hAnsi="Arial" w:cs="Arial"/>
          <w:color w:val="000000"/>
          <w:sz w:val="22"/>
          <w:szCs w:val="22"/>
        </w:rPr>
        <w:br/>
        <w:t>Tato Ústava nabývá účinnosti dnem 1. ledna 1993.</w:t>
      </w:r>
    </w:p>
    <w:p w14:paraId="7A3C8A7F" w14:textId="77777777" w:rsidR="00E37CEA" w:rsidRPr="00E37CEA" w:rsidRDefault="00E37CEA" w:rsidP="00E37CEA">
      <w:pPr>
        <w:pStyle w:val="Nadpis4"/>
        <w:shd w:val="clear" w:color="auto" w:fill="FFFFFF"/>
        <w:spacing w:before="120" w:after="120"/>
        <w:jc w:val="center"/>
        <w:rPr>
          <w:rFonts w:ascii="Arial" w:hAnsi="Arial" w:cs="Arial"/>
          <w:b w:val="0"/>
          <w:bCs w:val="0"/>
          <w:color w:val="565656"/>
          <w:sz w:val="22"/>
          <w:szCs w:val="22"/>
        </w:rPr>
      </w:pPr>
      <w:r w:rsidRPr="00E37CEA">
        <w:rPr>
          <w:rFonts w:ascii="Arial" w:hAnsi="Arial" w:cs="Arial"/>
          <w:b w:val="0"/>
          <w:bCs w:val="0"/>
          <w:color w:val="565656"/>
          <w:sz w:val="22"/>
          <w:szCs w:val="22"/>
        </w:rPr>
        <w:t>Uhde v.r.</w:t>
      </w:r>
    </w:p>
    <w:p w14:paraId="551381E1" w14:textId="77777777" w:rsidR="00E37CEA" w:rsidRDefault="00E37CEA" w:rsidP="00E37CEA">
      <w:pPr>
        <w:pStyle w:val="Nadpis4"/>
        <w:shd w:val="clear" w:color="auto" w:fill="FFFFFF"/>
        <w:spacing w:before="120" w:after="120"/>
        <w:jc w:val="center"/>
        <w:rPr>
          <w:rFonts w:ascii="Arial" w:hAnsi="Arial" w:cs="Arial"/>
          <w:b w:val="0"/>
          <w:bCs w:val="0"/>
          <w:color w:val="565656"/>
          <w:sz w:val="22"/>
          <w:szCs w:val="22"/>
        </w:rPr>
      </w:pPr>
      <w:r w:rsidRPr="00E37CEA">
        <w:rPr>
          <w:rFonts w:ascii="Arial" w:hAnsi="Arial" w:cs="Arial"/>
          <w:b w:val="0"/>
          <w:bCs w:val="0"/>
          <w:color w:val="565656"/>
          <w:sz w:val="22"/>
          <w:szCs w:val="22"/>
        </w:rPr>
        <w:t>Klaus v.r.</w:t>
      </w:r>
    </w:p>
    <w:p w14:paraId="4FFBE4F3" w14:textId="1B48DB58" w:rsidR="003D2D99" w:rsidRPr="00E37CEA" w:rsidRDefault="003D2D99" w:rsidP="00E37CEA">
      <w:pPr>
        <w:shd w:val="clear" w:color="auto" w:fill="FFFFFF"/>
        <w:tabs>
          <w:tab w:val="clear" w:pos="340"/>
        </w:tabs>
        <w:spacing w:before="120" w:after="120"/>
        <w:jc w:val="both"/>
        <w:rPr>
          <w:rFonts w:ascii="Arial" w:hAnsi="Arial" w:cs="Arial"/>
          <w:sz w:val="22"/>
          <w:szCs w:val="22"/>
        </w:rPr>
      </w:pPr>
    </w:p>
    <w:sectPr w:rsidR="003D2D99" w:rsidRPr="00E37CEA" w:rsidSect="00FF7510">
      <w:headerReference w:type="even" r:id="rId16"/>
      <w:headerReference w:type="default" r:id="rId17"/>
      <w:footerReference w:type="even" r:id="rId18"/>
      <w:footerReference w:type="default" r:id="rId19"/>
      <w:headerReference w:type="first" r:id="rId20"/>
      <w:footerReference w:type="first" r:id="rId21"/>
      <w:pgSz w:w="11906" w:h="16838" w:code="9"/>
      <w:pgMar w:top="1135" w:right="1361" w:bottom="1702" w:left="1361" w:header="0" w:footer="839" w:gutter="0"/>
      <w:cols w:space="708"/>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10922" w14:textId="77777777" w:rsidR="001F3F72" w:rsidRDefault="001F3F72">
      <w:r>
        <w:separator/>
      </w:r>
    </w:p>
  </w:endnote>
  <w:endnote w:type="continuationSeparator" w:id="0">
    <w:p w14:paraId="6D879B9F" w14:textId="77777777" w:rsidR="001F3F72" w:rsidRDefault="001F3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EB148" w14:textId="77777777" w:rsidR="001F3F72" w:rsidRDefault="001F3F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A253C" w14:textId="77777777" w:rsidR="001F3F72" w:rsidRPr="00420067" w:rsidRDefault="001F3F72" w:rsidP="00DE3D0D">
    <w:pPr>
      <w:pStyle w:val="Zpat-univerzita4dkyadresy"/>
      <w:rPr>
        <w:color w:val="auto"/>
      </w:rPr>
    </w:pPr>
    <w:r w:rsidRPr="00420067">
      <w:rPr>
        <w:noProof/>
        <w:color w:val="auto"/>
      </w:rPr>
      <mc:AlternateContent>
        <mc:Choice Requires="wps">
          <w:drawing>
            <wp:anchor distT="4294967295" distB="4294967295" distL="114300" distR="114300" simplePos="0" relativeHeight="251662848" behindDoc="0" locked="0" layoutInCell="1" allowOverlap="1" wp14:anchorId="2EA6C229" wp14:editId="4E7364CD">
              <wp:simplePos x="0" y="0"/>
              <wp:positionH relativeFrom="page">
                <wp:posOffset>431800</wp:posOffset>
              </wp:positionH>
              <wp:positionV relativeFrom="page">
                <wp:posOffset>5220969</wp:posOffset>
              </wp:positionV>
              <wp:extent cx="107950" cy="0"/>
              <wp:effectExtent l="0" t="0" r="25400"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 cy="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A72A0B8" id="Přímá spojnice 2" o:spid="_x0000_s1026" style="position:absolute;z-index:25166284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34pt,411.1pt" to="42.5pt,4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" strokeweight="1pt">
              <o:lock v:ext="edit" shapetype="f"/>
              <w10:wrap anchorx="page" anchory="page"/>
            </v:line>
          </w:pict>
        </mc:Fallback>
      </mc:AlternateContent>
    </w:r>
    <w:r w:rsidRPr="00420067">
      <w:rPr>
        <w:color w:val="auto"/>
      </w:rPr>
      <w:t>Masarykova univerzita, Právnická fakulta</w:t>
    </w:r>
  </w:p>
  <w:p w14:paraId="55335DEA" w14:textId="77777777" w:rsidR="001F3F72" w:rsidRPr="00420067" w:rsidRDefault="001F3F72" w:rsidP="00DE3D0D">
    <w:pPr>
      <w:pStyle w:val="Zpat"/>
      <w:rPr>
        <w:rFonts w:cs="Arial"/>
        <w:color w:val="auto"/>
        <w:szCs w:val="14"/>
      </w:rPr>
    </w:pPr>
    <w:r w:rsidRPr="00420067">
      <w:rPr>
        <w:rFonts w:cs="Arial"/>
        <w:color w:val="auto"/>
        <w:szCs w:val="14"/>
      </w:rPr>
      <w:t>Veveří 158/70, 611 80 Brno, Česká republika</w:t>
    </w:r>
  </w:p>
  <w:p w14:paraId="2C4B836A" w14:textId="72DFA28E" w:rsidR="001F3F72" w:rsidRPr="00420067" w:rsidRDefault="001F3F72" w:rsidP="00F23341">
    <w:pPr>
      <w:pStyle w:val="Zpatsslovnmstrnky"/>
      <w:rPr>
        <w:rStyle w:val="slovnstran"/>
        <w:color w:val="auto"/>
        <w:sz w:val="16"/>
        <w:szCs w:val="14"/>
      </w:rPr>
    </w:pPr>
    <w:r w:rsidRPr="00420067">
      <w:rPr>
        <w:rStyle w:val="slovnstran"/>
        <w:color w:val="auto"/>
      </w:rPr>
      <w:fldChar w:fldCharType="begin"/>
    </w:r>
    <w:r w:rsidRPr="00420067">
      <w:rPr>
        <w:rStyle w:val="slovnstran"/>
        <w:color w:val="auto"/>
      </w:rPr>
      <w:instrText>PAGE   \* MERGEFORMAT</w:instrText>
    </w:r>
    <w:r w:rsidRPr="00420067">
      <w:rPr>
        <w:rStyle w:val="slovnstran"/>
        <w:color w:val="auto"/>
      </w:rPr>
      <w:fldChar w:fldCharType="separate"/>
    </w:r>
    <w:r w:rsidRPr="00420067">
      <w:rPr>
        <w:rStyle w:val="slovnstran"/>
        <w:noProof/>
        <w:color w:val="auto"/>
      </w:rPr>
      <w:t>2</w:t>
    </w:r>
    <w:r w:rsidRPr="00420067">
      <w:rPr>
        <w:rStyle w:val="slovnstran"/>
        <w:color w:val="auto"/>
      </w:rPr>
      <w:fldChar w:fldCharType="end"/>
    </w:r>
    <w:r w:rsidRPr="00420067">
      <w:rPr>
        <w:rStyle w:val="slovnstran"/>
        <w:color w:val="auto"/>
      </w:rPr>
      <w:t>/</w:t>
    </w:r>
    <w:r w:rsidRPr="00420067">
      <w:rPr>
        <w:rStyle w:val="slovnstran"/>
        <w:color w:val="auto"/>
      </w:rPr>
      <w:fldChar w:fldCharType="begin"/>
    </w:r>
    <w:r w:rsidRPr="00420067">
      <w:rPr>
        <w:rStyle w:val="slovnstran"/>
        <w:color w:val="auto"/>
      </w:rPr>
      <w:instrText xml:space="preserve"> SECTIONPAGES   \* MERGEFORMAT </w:instrText>
    </w:r>
    <w:r w:rsidRPr="00420067">
      <w:rPr>
        <w:rStyle w:val="slovnstran"/>
        <w:color w:val="auto"/>
      </w:rPr>
      <w:fldChar w:fldCharType="separate"/>
    </w:r>
    <w:r w:rsidR="001507BD">
      <w:rPr>
        <w:rStyle w:val="slovnstran"/>
        <w:noProof/>
        <w:color w:val="auto"/>
      </w:rPr>
      <w:t>27</w:t>
    </w:r>
    <w:r w:rsidRPr="00420067">
      <w:rPr>
        <w:rStyle w:val="slovnstran"/>
        <w:color w:val="auto"/>
      </w:rPr>
      <w:fldChar w:fldCharType="end"/>
    </w:r>
    <w:r w:rsidRPr="00420067">
      <w:rPr>
        <w:color w:val="auto"/>
      </w:rPr>
      <w:tab/>
      <w:t xml:space="preserve">T: +420 549 49 1211, E: info@law.muni.cz, www.law.muni.cz </w:t>
    </w:r>
    <w:r w:rsidRPr="00420067">
      <w:rPr>
        <w:color w:val="aut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098ED" w14:textId="77777777" w:rsidR="001F3F72" w:rsidRPr="00DE3D0D" w:rsidRDefault="001F3F72" w:rsidP="00D54496">
    <w:pPr>
      <w:pStyle w:val="Zpat-univerzita4dkyadresy"/>
      <w:rPr>
        <w:color w:val="0000DC"/>
      </w:rPr>
    </w:pPr>
    <w:r w:rsidRPr="00DE3D0D">
      <w:rPr>
        <w:noProof/>
        <w:color w:val="0000DC"/>
      </w:rPr>
      <mc:AlternateContent>
        <mc:Choice Requires="wps">
          <w:drawing>
            <wp:anchor distT="4294967295" distB="4294967295" distL="114300" distR="114300" simplePos="0" relativeHeight="251658752" behindDoc="0" locked="0" layoutInCell="1" allowOverlap="1" wp14:anchorId="57463DE1" wp14:editId="3CC0C43E">
              <wp:simplePos x="0" y="0"/>
              <wp:positionH relativeFrom="page">
                <wp:posOffset>431800</wp:posOffset>
              </wp:positionH>
              <wp:positionV relativeFrom="page">
                <wp:posOffset>5220969</wp:posOffset>
              </wp:positionV>
              <wp:extent cx="107950" cy="0"/>
              <wp:effectExtent l="0" t="0" r="25400" b="19050"/>
              <wp:wrapNone/>
              <wp:docPr id="5"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 cy="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76B8725" id="Přímá spojnice 5"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34pt,411.1pt" to="42.5pt,4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" strokeweight="1pt">
              <o:lock v:ext="edit" shapetype="f"/>
              <w10:wrap anchorx="page" anchory="page"/>
            </v:line>
          </w:pict>
        </mc:Fallback>
      </mc:AlternateContent>
    </w:r>
    <w:r w:rsidRPr="00DE3D0D">
      <w:rPr>
        <w:color w:val="0000DC"/>
      </w:rPr>
      <w:t>Masarykova univerzita, Právnická fakulta</w:t>
    </w:r>
  </w:p>
  <w:p w14:paraId="0E8AE6D1" w14:textId="77777777" w:rsidR="001F3F72" w:rsidRPr="00DE3D0D" w:rsidRDefault="001F3F72" w:rsidP="00883690">
    <w:pPr>
      <w:pStyle w:val="Zpat"/>
      <w:rPr>
        <w:rFonts w:cs="Arial"/>
        <w:color w:val="0000DC"/>
        <w:szCs w:val="14"/>
      </w:rPr>
    </w:pPr>
    <w:r w:rsidRPr="00DE3D0D">
      <w:rPr>
        <w:rFonts w:cs="Arial"/>
        <w:color w:val="0000DC"/>
        <w:szCs w:val="14"/>
      </w:rPr>
      <w:t>Veveří 158/70, 611 80 Brno, Česká republika</w:t>
    </w:r>
  </w:p>
  <w:p w14:paraId="01C58EAF" w14:textId="7B8F117F" w:rsidR="001F3F72" w:rsidRDefault="001F3F72" w:rsidP="00DE3D0D">
    <w:pPr>
      <w:pStyle w:val="Zpatsslovnmstrnky"/>
      <w:tabs>
        <w:tab w:val="left" w:pos="4536"/>
      </w:tabs>
    </w:pPr>
    <w:r w:rsidRPr="00F53B0F">
      <w:rPr>
        <w:rStyle w:val="slovnstran"/>
      </w:rPr>
      <w:fldChar w:fldCharType="begin"/>
    </w:r>
    <w:r w:rsidRPr="00F53B0F">
      <w:rPr>
        <w:rStyle w:val="slovnstran"/>
      </w:rPr>
      <w:instrText>PAGE   \* MERGEFORMAT</w:instrText>
    </w:r>
    <w:r w:rsidRPr="00F53B0F">
      <w:rPr>
        <w:rStyle w:val="slovnstran"/>
      </w:rPr>
      <w:fldChar w:fldCharType="separate"/>
    </w:r>
    <w:r>
      <w:rPr>
        <w:rStyle w:val="slovnstran"/>
        <w:noProof/>
      </w:rPr>
      <w:t>1</w:t>
    </w:r>
    <w:r w:rsidRPr="00F53B0F">
      <w:rPr>
        <w:rStyle w:val="slovnstran"/>
      </w:rPr>
      <w:fldChar w:fldCharType="end"/>
    </w:r>
    <w:r w:rsidRPr="00F53B0F">
      <w:rPr>
        <w:rStyle w:val="slovnstran"/>
      </w:rPr>
      <w:t>/</w:t>
    </w:r>
    <w:r w:rsidRPr="00F53B0F">
      <w:rPr>
        <w:rStyle w:val="slovnstran"/>
      </w:rPr>
      <w:fldChar w:fldCharType="begin"/>
    </w:r>
    <w:r w:rsidRPr="00F53B0F">
      <w:rPr>
        <w:rStyle w:val="slovnstran"/>
      </w:rPr>
      <w:instrText xml:space="preserve"> SECTIONPAGES   \* MERGEFORMAT </w:instrText>
    </w:r>
    <w:r w:rsidRPr="00F53B0F">
      <w:rPr>
        <w:rStyle w:val="slovnstran"/>
      </w:rPr>
      <w:fldChar w:fldCharType="separate"/>
    </w:r>
    <w:r w:rsidR="001507BD">
      <w:rPr>
        <w:rStyle w:val="slovnstran"/>
        <w:noProof/>
      </w:rPr>
      <w:t>27</w:t>
    </w:r>
    <w:r w:rsidRPr="00F53B0F">
      <w:rPr>
        <w:rStyle w:val="slovnstran"/>
      </w:rPr>
      <w:fldChar w:fldCharType="end"/>
    </w:r>
    <w:r>
      <w:tab/>
    </w:r>
    <w:r w:rsidRPr="00DE3D0D">
      <w:rPr>
        <w:color w:val="0000DC"/>
      </w:rPr>
      <w:t>T: +420 549 49 1211, E: info@law.muni.cz, www.law</w:t>
    </w:r>
    <w:r w:rsidRPr="001F3F72">
      <w:rPr>
        <w:b/>
        <w:color w:val="0000DC"/>
      </w:rPr>
      <w:t>.</w:t>
    </w:r>
    <w:r w:rsidRPr="00DE3D0D">
      <w:rPr>
        <w:color w:val="0000DC"/>
      </w:rPr>
      <w:t xml:space="preserve">muni.cz </w:t>
    </w:r>
    <w:r w:rsidRPr="00DE3D0D">
      <w:rPr>
        <w:color w:val="0000DC"/>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8F654" w14:textId="77777777" w:rsidR="001F3F72" w:rsidRDefault="001F3F72">
      <w:r>
        <w:separator/>
      </w:r>
    </w:p>
  </w:footnote>
  <w:footnote w:type="continuationSeparator" w:id="0">
    <w:p w14:paraId="4982501C" w14:textId="77777777" w:rsidR="001F3F72" w:rsidRDefault="001F3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B6E1F" w14:textId="77777777" w:rsidR="001F3F72" w:rsidRDefault="001F3F7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91785" w14:textId="77777777" w:rsidR="001F3F72" w:rsidRPr="00420067" w:rsidRDefault="001F3F72" w:rsidP="00DE3D0D">
    <w:pPr>
      <w:pStyle w:val="Prosttext"/>
      <w:jc w:val="center"/>
      <w:rPr>
        <w:rFonts w:ascii="Arial" w:hAnsi="Arial" w:cs="Arial"/>
        <w:sz w:val="18"/>
      </w:rPr>
    </w:pPr>
    <w:bookmarkStart w:id="3" w:name="_Hlk59527984"/>
    <w:bookmarkStart w:id="4" w:name="_Hlk59527985"/>
    <w:bookmarkStart w:id="5" w:name="_Hlk59528037"/>
    <w:bookmarkStart w:id="6" w:name="_Hlk59528038"/>
    <w:bookmarkStart w:id="7" w:name="_GoBack"/>
    <w:bookmarkEnd w:id="7"/>
  </w:p>
  <w:p w14:paraId="51BD4B36" w14:textId="77777777" w:rsidR="001F3F72" w:rsidRPr="00420067" w:rsidRDefault="001F3F72" w:rsidP="00DE3D0D">
    <w:pPr>
      <w:pStyle w:val="Prosttext"/>
      <w:jc w:val="center"/>
      <w:rPr>
        <w:rFonts w:ascii="Arial" w:hAnsi="Arial" w:cs="Arial"/>
        <w:sz w:val="18"/>
      </w:rPr>
    </w:pPr>
  </w:p>
  <w:p w14:paraId="5465B31F" w14:textId="00D3A067" w:rsidR="001F3F72" w:rsidRPr="00420067" w:rsidRDefault="001F3F72" w:rsidP="00DE3D0D">
    <w:pPr>
      <w:pStyle w:val="Prosttext"/>
      <w:pBdr>
        <w:bottom w:val="single" w:sz="4" w:space="1" w:color="auto"/>
      </w:pBdr>
      <w:jc w:val="center"/>
      <w:rPr>
        <w:rFonts w:ascii="Arial" w:hAnsi="Arial" w:cs="Arial"/>
        <w:sz w:val="18"/>
      </w:rPr>
    </w:pPr>
    <w:r w:rsidRPr="00420067">
      <w:rPr>
        <w:rFonts w:ascii="Arial" w:hAnsi="Arial" w:cs="Arial"/>
        <w:sz w:val="18"/>
      </w:rPr>
      <w:t>Texty a videa vznikly za podpory projektu Fondu rozvoje Masarykovy univerzity, Rozvoj pedagogických schopností doktorandských studentů – Právo do základních škol, č. p. MUNI/FR/1140/2019.</w:t>
    </w:r>
  </w:p>
  <w:bookmarkEnd w:id="3"/>
  <w:bookmarkEnd w:id="4"/>
  <w:bookmarkEnd w:id="5"/>
  <w:bookmarkEnd w:id="6"/>
  <w:p w14:paraId="45B85D67" w14:textId="77777777" w:rsidR="001F3F72" w:rsidRPr="00420067" w:rsidRDefault="001F3F72" w:rsidP="00DE3D0D">
    <w:pPr>
      <w:pStyle w:val="Zhlav"/>
      <w:jc w:val="center"/>
      <w:rPr>
        <w:rFonts w:ascii="Arial" w:hAnsi="Arial"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914E5" w14:textId="7450CFB8" w:rsidR="001F3F72" w:rsidRPr="006E7DD3" w:rsidRDefault="001F3F72" w:rsidP="006E7DD3">
    <w:pPr>
      <w:pStyle w:val="Zhlav"/>
    </w:pPr>
    <w:r>
      <w:rPr>
        <w:noProof/>
      </w:rPr>
      <mc:AlternateContent>
        <mc:Choice Requires="wps">
          <w:drawing>
            <wp:anchor distT="4294967295" distB="4294967295" distL="114300" distR="114300" simplePos="0" relativeHeight="251657728" behindDoc="0" locked="0" layoutInCell="1" allowOverlap="1" wp14:anchorId="7EFB6DA9" wp14:editId="0EAAE735">
              <wp:simplePos x="0" y="0"/>
              <wp:positionH relativeFrom="page">
                <wp:posOffset>431800</wp:posOffset>
              </wp:positionH>
              <wp:positionV relativeFrom="page">
                <wp:posOffset>3564254</wp:posOffset>
              </wp:positionV>
              <wp:extent cx="107950" cy="0"/>
              <wp:effectExtent l="0" t="0" r="25400" b="19050"/>
              <wp:wrapNone/>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 cy="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E21F7C9" id="Přímá spojnice 4"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34pt,280.65pt" to="42.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" strokeweight="1pt">
              <o:lock v:ext="edit" shapetype="f"/>
              <w10:wrap anchorx="page" anchory="page"/>
            </v:line>
          </w:pict>
        </mc:Fallback>
      </mc:AlternateContent>
    </w:r>
    <w:r>
      <w:rPr>
        <w:noProof/>
      </w:rPr>
      <w:drawing>
        <wp:anchor distT="0" distB="360045" distL="114300" distR="114300" simplePos="0" relativeHeight="251660800" behindDoc="1" locked="1" layoutInCell="1" allowOverlap="1" wp14:anchorId="5B3DBB8E" wp14:editId="3B78F388">
          <wp:simplePos x="0" y="0"/>
          <wp:positionH relativeFrom="page">
            <wp:posOffset>428625</wp:posOffset>
          </wp:positionH>
          <wp:positionV relativeFrom="page">
            <wp:posOffset>428625</wp:posOffset>
          </wp:positionV>
          <wp:extent cx="939600" cy="648000"/>
          <wp:effectExtent l="0" t="0" r="0" b="0"/>
          <wp:wrapTopAndBottom/>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396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54BF2"/>
    <w:multiLevelType w:val="hybridMultilevel"/>
    <w:tmpl w:val="C74660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51E0546"/>
    <w:multiLevelType w:val="hybridMultilevel"/>
    <w:tmpl w:val="033A17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E8623B6"/>
    <w:multiLevelType w:val="hybridMultilevel"/>
    <w:tmpl w:val="23A4A31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577D1FDC"/>
    <w:multiLevelType w:val="hybridMultilevel"/>
    <w:tmpl w:val="D054BD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BB220BF"/>
    <w:multiLevelType w:val="hybridMultilevel"/>
    <w:tmpl w:val="C74660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D99"/>
    <w:rsid w:val="00003AEB"/>
    <w:rsid w:val="000218B9"/>
    <w:rsid w:val="000306AF"/>
    <w:rsid w:val="00042835"/>
    <w:rsid w:val="00086D29"/>
    <w:rsid w:val="000A5AD7"/>
    <w:rsid w:val="000C6547"/>
    <w:rsid w:val="000F6900"/>
    <w:rsid w:val="001300AC"/>
    <w:rsid w:val="0013516D"/>
    <w:rsid w:val="00142099"/>
    <w:rsid w:val="001507BD"/>
    <w:rsid w:val="00150B9D"/>
    <w:rsid w:val="00152F82"/>
    <w:rsid w:val="00157ACD"/>
    <w:rsid w:val="001636D3"/>
    <w:rsid w:val="00180DE5"/>
    <w:rsid w:val="00193F85"/>
    <w:rsid w:val="001A7E64"/>
    <w:rsid w:val="001B7010"/>
    <w:rsid w:val="001F3E76"/>
    <w:rsid w:val="001F3F72"/>
    <w:rsid w:val="00211F80"/>
    <w:rsid w:val="00221B36"/>
    <w:rsid w:val="00227BC5"/>
    <w:rsid w:val="00231021"/>
    <w:rsid w:val="00247E5F"/>
    <w:rsid w:val="00266668"/>
    <w:rsid w:val="002879AE"/>
    <w:rsid w:val="002A469F"/>
    <w:rsid w:val="002A52F4"/>
    <w:rsid w:val="002B6D09"/>
    <w:rsid w:val="002C0A32"/>
    <w:rsid w:val="002C33A9"/>
    <w:rsid w:val="002D69EE"/>
    <w:rsid w:val="002E764E"/>
    <w:rsid w:val="00304F72"/>
    <w:rsid w:val="00310D63"/>
    <w:rsid w:val="00323952"/>
    <w:rsid w:val="00332338"/>
    <w:rsid w:val="00342316"/>
    <w:rsid w:val="0036682E"/>
    <w:rsid w:val="00371A95"/>
    <w:rsid w:val="00380A0F"/>
    <w:rsid w:val="00394B2D"/>
    <w:rsid w:val="003C2B73"/>
    <w:rsid w:val="003D2D99"/>
    <w:rsid w:val="003D4425"/>
    <w:rsid w:val="003E1EB5"/>
    <w:rsid w:val="003F2066"/>
    <w:rsid w:val="004055F9"/>
    <w:rsid w:val="004067DE"/>
    <w:rsid w:val="0041218C"/>
    <w:rsid w:val="00420067"/>
    <w:rsid w:val="00421B09"/>
    <w:rsid w:val="0042387A"/>
    <w:rsid w:val="00466430"/>
    <w:rsid w:val="00490F37"/>
    <w:rsid w:val="004B5E58"/>
    <w:rsid w:val="004D4A01"/>
    <w:rsid w:val="004F3B9D"/>
    <w:rsid w:val="00511E3C"/>
    <w:rsid w:val="00532849"/>
    <w:rsid w:val="0056170E"/>
    <w:rsid w:val="00582DFC"/>
    <w:rsid w:val="00592634"/>
    <w:rsid w:val="005B357E"/>
    <w:rsid w:val="005B615F"/>
    <w:rsid w:val="005C1BC3"/>
    <w:rsid w:val="005D1F84"/>
    <w:rsid w:val="005F4CB2"/>
    <w:rsid w:val="005F57B0"/>
    <w:rsid w:val="00611EAC"/>
    <w:rsid w:val="00616507"/>
    <w:rsid w:val="006509F1"/>
    <w:rsid w:val="00652548"/>
    <w:rsid w:val="00653BC4"/>
    <w:rsid w:val="0067390A"/>
    <w:rsid w:val="006919ED"/>
    <w:rsid w:val="006A39DF"/>
    <w:rsid w:val="006D0AE9"/>
    <w:rsid w:val="006E7DD3"/>
    <w:rsid w:val="00700BDD"/>
    <w:rsid w:val="00702F1D"/>
    <w:rsid w:val="00710003"/>
    <w:rsid w:val="00721AA4"/>
    <w:rsid w:val="007272DA"/>
    <w:rsid w:val="0073428B"/>
    <w:rsid w:val="00742A86"/>
    <w:rsid w:val="00756259"/>
    <w:rsid w:val="00767E6F"/>
    <w:rsid w:val="00775DB9"/>
    <w:rsid w:val="007814A2"/>
    <w:rsid w:val="00790002"/>
    <w:rsid w:val="0079758E"/>
    <w:rsid w:val="007C738C"/>
    <w:rsid w:val="007D77E7"/>
    <w:rsid w:val="007E3048"/>
    <w:rsid w:val="00810299"/>
    <w:rsid w:val="00824279"/>
    <w:rsid w:val="008300B3"/>
    <w:rsid w:val="00860CFB"/>
    <w:rsid w:val="008640E6"/>
    <w:rsid w:val="008758CC"/>
    <w:rsid w:val="00883690"/>
    <w:rsid w:val="00893766"/>
    <w:rsid w:val="008A1753"/>
    <w:rsid w:val="008A5208"/>
    <w:rsid w:val="008A6EBC"/>
    <w:rsid w:val="008B016D"/>
    <w:rsid w:val="008B5304"/>
    <w:rsid w:val="00927D65"/>
    <w:rsid w:val="0093108E"/>
    <w:rsid w:val="00935080"/>
    <w:rsid w:val="009645A8"/>
    <w:rsid w:val="009929DF"/>
    <w:rsid w:val="00993F65"/>
    <w:rsid w:val="009A05B9"/>
    <w:rsid w:val="009F27E4"/>
    <w:rsid w:val="00A02235"/>
    <w:rsid w:val="00A27490"/>
    <w:rsid w:val="00A63644"/>
    <w:rsid w:val="00A71A6E"/>
    <w:rsid w:val="00AB451F"/>
    <w:rsid w:val="00AC2D36"/>
    <w:rsid w:val="00AC6B6B"/>
    <w:rsid w:val="00AD4F8E"/>
    <w:rsid w:val="00B345FE"/>
    <w:rsid w:val="00B43F1E"/>
    <w:rsid w:val="00B44F80"/>
    <w:rsid w:val="00B904AA"/>
    <w:rsid w:val="00BC1CE3"/>
    <w:rsid w:val="00BF1592"/>
    <w:rsid w:val="00BF7984"/>
    <w:rsid w:val="00C06373"/>
    <w:rsid w:val="00C20847"/>
    <w:rsid w:val="00C3745F"/>
    <w:rsid w:val="00C44C72"/>
    <w:rsid w:val="00CA321A"/>
    <w:rsid w:val="00CC2597"/>
    <w:rsid w:val="00CC48E7"/>
    <w:rsid w:val="00CE5D2D"/>
    <w:rsid w:val="00D140C3"/>
    <w:rsid w:val="00D15C5D"/>
    <w:rsid w:val="00D4417E"/>
    <w:rsid w:val="00D45579"/>
    <w:rsid w:val="00D47639"/>
    <w:rsid w:val="00D54496"/>
    <w:rsid w:val="00D65140"/>
    <w:rsid w:val="00D80C2F"/>
    <w:rsid w:val="00D84EC1"/>
    <w:rsid w:val="00D87462"/>
    <w:rsid w:val="00DB0117"/>
    <w:rsid w:val="00DB335A"/>
    <w:rsid w:val="00DE3D0D"/>
    <w:rsid w:val="00DE590E"/>
    <w:rsid w:val="00E022B1"/>
    <w:rsid w:val="00E02F97"/>
    <w:rsid w:val="00E05F2B"/>
    <w:rsid w:val="00E26CA3"/>
    <w:rsid w:val="00E37CEA"/>
    <w:rsid w:val="00E43F09"/>
    <w:rsid w:val="00E760BF"/>
    <w:rsid w:val="00E84342"/>
    <w:rsid w:val="00EB0CFF"/>
    <w:rsid w:val="00EC5E99"/>
    <w:rsid w:val="00EC6F09"/>
    <w:rsid w:val="00EC70A0"/>
    <w:rsid w:val="00EF1356"/>
    <w:rsid w:val="00F02D6F"/>
    <w:rsid w:val="00F1232B"/>
    <w:rsid w:val="00F15F08"/>
    <w:rsid w:val="00F23341"/>
    <w:rsid w:val="00F32999"/>
    <w:rsid w:val="00F53B0F"/>
    <w:rsid w:val="00F65574"/>
    <w:rsid w:val="00F870DB"/>
    <w:rsid w:val="00FA10BD"/>
    <w:rsid w:val="00FC2768"/>
    <w:rsid w:val="00FF75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3560C1"/>
  <w15:docId w15:val="{CDCFC306-E1E8-4296-8438-2EF192B4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D2D99"/>
    <w:pPr>
      <w:tabs>
        <w:tab w:val="left" w:pos="340"/>
      </w:tabs>
      <w:spacing w:line="240" w:lineRule="auto"/>
    </w:pPr>
    <w:rPr>
      <w:rFonts w:ascii="Times New Roman" w:eastAsia="Times New Roman" w:hAnsi="Times New Roman" w:cs="Times New Roman"/>
      <w:sz w:val="24"/>
      <w:szCs w:val="24"/>
      <w:lang w:eastAsia="cs-CZ"/>
    </w:rPr>
  </w:style>
  <w:style w:type="paragraph" w:styleId="Nadpis1">
    <w:name w:val="heading 1"/>
    <w:basedOn w:val="Nadpis"/>
    <w:rsid w:val="00710003"/>
    <w:pPr>
      <w:outlineLvl w:val="0"/>
    </w:pPr>
  </w:style>
  <w:style w:type="paragraph" w:styleId="Nadpis2">
    <w:name w:val="heading 2"/>
    <w:basedOn w:val="Nadpis"/>
    <w:qFormat/>
    <w:rsid w:val="003D2D99"/>
    <w:pPr>
      <w:outlineLvl w:val="1"/>
    </w:pPr>
    <w:rPr>
      <w:sz w:val="32"/>
      <w:szCs w:val="32"/>
    </w:rPr>
  </w:style>
  <w:style w:type="paragraph" w:styleId="Nadpis3">
    <w:name w:val="heading 3"/>
    <w:basedOn w:val="Nadpis"/>
    <w:rsid w:val="00710003"/>
    <w:pPr>
      <w:outlineLvl w:val="2"/>
    </w:pPr>
  </w:style>
  <w:style w:type="paragraph" w:styleId="Nadpis4">
    <w:name w:val="heading 4"/>
    <w:basedOn w:val="Normln"/>
    <w:next w:val="Normln"/>
    <w:link w:val="Nadpis4Char"/>
    <w:uiPriority w:val="9"/>
    <w:semiHidden/>
    <w:unhideWhenUsed/>
    <w:rsid w:val="004D4A01"/>
    <w:pPr>
      <w:keepNext/>
      <w:keepLines/>
      <w:spacing w:before="200"/>
      <w:outlineLvl w:val="3"/>
    </w:pPr>
    <w:rPr>
      <w:rFonts w:asciiTheme="majorHAnsi" w:eastAsiaTheme="majorEastAsia" w:hAnsiTheme="majorHAnsi" w:cstheme="majorBidi"/>
      <w:b/>
      <w:bCs/>
      <w:i/>
      <w:i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4D4A01"/>
    <w:rPr>
      <w:rFonts w:ascii="Arial" w:hAnsi="Arial"/>
      <w:color w:val="000000"/>
      <w:sz w:val="16"/>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qFormat/>
    <w:rsid w:val="003D2D99"/>
    <w:pPr>
      <w:keepNext/>
      <w:spacing w:before="240" w:after="120"/>
    </w:pPr>
    <w:rPr>
      <w:rFonts w:ascii="Liberation Sans" w:eastAsia="Microsoft YaHei" w:hAnsi="Liberation Sans" w:cs="Mangal"/>
      <w:sz w:val="36"/>
      <w:szCs w:val="36"/>
    </w:rPr>
  </w:style>
  <w:style w:type="paragraph" w:customStyle="1" w:styleId="Tlotextu">
    <w:name w:val="Tělo textu"/>
    <w:basedOn w:val="Normln"/>
    <w:rsid w:val="00710003"/>
    <w:pPr>
      <w:spacing w:after="140" w:line="288" w:lineRule="auto"/>
    </w:pPr>
  </w:style>
  <w:style w:type="paragraph" w:styleId="Seznam">
    <w:name w:val="List"/>
    <w:basedOn w:val="Tlotextu"/>
    <w:rsid w:val="00710003"/>
    <w:rPr>
      <w:rFonts w:cs="Mangal"/>
    </w:rPr>
  </w:style>
  <w:style w:type="paragraph" w:customStyle="1" w:styleId="Popisek">
    <w:name w:val="Popisek"/>
    <w:basedOn w:val="Normln"/>
    <w:rsid w:val="00710003"/>
    <w:pPr>
      <w:suppressLineNumbers/>
      <w:spacing w:before="120" w:after="120"/>
    </w:pPr>
    <w:rPr>
      <w:rFonts w:cs="Mangal"/>
      <w:i/>
      <w:iCs/>
    </w:rPr>
  </w:style>
  <w:style w:type="paragraph" w:customStyle="1" w:styleId="Rejstk">
    <w:name w:val="Rejstřík"/>
    <w:basedOn w:val="Normln"/>
    <w:qFormat/>
    <w:rsid w:val="00710003"/>
    <w:pPr>
      <w:suppressLineNumbers/>
    </w:pPr>
    <w:rPr>
      <w:rFonts w:cs="Mangal"/>
    </w:rPr>
  </w:style>
  <w:style w:type="paragraph" w:styleId="Textbubliny">
    <w:name w:val="Balloon Text"/>
    <w:basedOn w:val="Normln"/>
    <w:link w:val="TextbublinyChar"/>
    <w:uiPriority w:val="99"/>
    <w:semiHidden/>
    <w:unhideWhenUsed/>
    <w:qFormat/>
    <w:rsid w:val="00E618F6"/>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pPr>
  </w:style>
  <w:style w:type="paragraph" w:styleId="Zpat">
    <w:name w:val="footer"/>
    <w:basedOn w:val="Normln"/>
    <w:link w:val="ZpatChar"/>
    <w:uiPriority w:val="99"/>
    <w:unhideWhenUsed/>
    <w:rsid w:val="004D4A01"/>
    <w:pPr>
      <w:tabs>
        <w:tab w:val="center" w:pos="4536"/>
        <w:tab w:val="right" w:pos="9072"/>
      </w:tabs>
      <w:spacing w:line="240" w:lineRule="exact"/>
    </w:pPr>
    <w:rPr>
      <w:rFonts w:ascii="Arial" w:hAnsi="Arial"/>
      <w:color w:val="000000"/>
      <w:sz w:val="16"/>
    </w:rPr>
  </w:style>
  <w:style w:type="paragraph" w:customStyle="1" w:styleId="Quotations">
    <w:name w:val="Quotations"/>
    <w:basedOn w:val="Normln"/>
    <w:rsid w:val="00710003"/>
  </w:style>
  <w:style w:type="paragraph" w:styleId="Nzev">
    <w:name w:val="Title"/>
    <w:basedOn w:val="Nadpis"/>
    <w:rsid w:val="00710003"/>
  </w:style>
  <w:style w:type="paragraph" w:styleId="Podnadpis">
    <w:name w:val="Subtitle"/>
    <w:basedOn w:val="Nadpis"/>
    <w:rsid w:val="00710003"/>
  </w:style>
  <w:style w:type="paragraph" w:customStyle="1" w:styleId="Adresa">
    <w:name w:val="Adresa"/>
    <w:qFormat/>
    <w:rsid w:val="002E764E"/>
    <w:pPr>
      <w:spacing w:line="290" w:lineRule="exact"/>
      <w:ind w:left="5046"/>
    </w:pPr>
    <w:rPr>
      <w:rFonts w:ascii="Arial" w:hAnsi="Arial"/>
      <w:b/>
      <w:sz w:val="24"/>
    </w:rPr>
  </w:style>
  <w:style w:type="paragraph" w:customStyle="1" w:styleId="Vc">
    <w:name w:val="Věc"/>
    <w:qFormat/>
    <w:rsid w:val="004D4A01"/>
    <w:pPr>
      <w:tabs>
        <w:tab w:val="left" w:pos="2126"/>
        <w:tab w:val="left" w:pos="5046"/>
        <w:tab w:val="left" w:pos="7088"/>
      </w:tabs>
      <w:spacing w:before="840" w:line="280" w:lineRule="exact"/>
    </w:pPr>
    <w:rPr>
      <w:rFonts w:ascii="Arial" w:hAnsi="Arial"/>
      <w:color w:val="000000"/>
      <w:sz w:val="16"/>
    </w:rPr>
  </w:style>
  <w:style w:type="character" w:styleId="Hypertextovodkaz">
    <w:name w:val="Hyperlink"/>
    <w:basedOn w:val="Standardnpsmoodstavce"/>
    <w:uiPriority w:val="99"/>
    <w:unhideWhenUsed/>
    <w:rsid w:val="004D4A01"/>
    <w:rPr>
      <w:color w:val="000000"/>
      <w:u w:val="single"/>
    </w:rPr>
  </w:style>
  <w:style w:type="paragraph" w:customStyle="1" w:styleId="Vcdopisu">
    <w:name w:val="Věc dopisu"/>
    <w:basedOn w:val="Tlodopisu"/>
    <w:next w:val="Tlodopisu"/>
    <w:qFormat/>
    <w:rsid w:val="000F6900"/>
    <w:pPr>
      <w:spacing w:before="720" w:line="290" w:lineRule="exact"/>
    </w:pPr>
    <w:rPr>
      <w:b/>
      <w:sz w:val="24"/>
    </w:rPr>
  </w:style>
  <w:style w:type="paragraph" w:styleId="Normlnweb">
    <w:name w:val="Normal (Web)"/>
    <w:basedOn w:val="Normln"/>
    <w:uiPriority w:val="99"/>
    <w:semiHidden/>
    <w:unhideWhenUsed/>
    <w:rsid w:val="004067DE"/>
    <w:pPr>
      <w:spacing w:before="100" w:beforeAutospacing="1" w:after="100" w:afterAutospacing="1"/>
    </w:pPr>
  </w:style>
  <w:style w:type="paragraph" w:customStyle="1" w:styleId="JmnoPjmen">
    <w:name w:val="Jméno Příjmení"/>
    <w:qFormat/>
    <w:rsid w:val="002E764E"/>
    <w:pPr>
      <w:spacing w:line="280" w:lineRule="exact"/>
    </w:pPr>
    <w:rPr>
      <w:rFonts w:ascii="Arial" w:hAnsi="Arial"/>
      <w:b/>
      <w:sz w:val="20"/>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4D4A01"/>
    <w:rPr>
      <w:b/>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4D4A01"/>
    <w:pPr>
      <w:tabs>
        <w:tab w:val="clear" w:pos="4536"/>
        <w:tab w:val="clear" w:pos="9072"/>
        <w:tab w:val="left" w:pos="0"/>
      </w:tabs>
      <w:ind w:left="-680"/>
    </w:pPr>
    <w:rPr>
      <w:rFonts w:cs="Arial"/>
      <w:szCs w:val="14"/>
    </w:rPr>
  </w:style>
  <w:style w:type="paragraph" w:customStyle="1" w:styleId="Zpat-univerzita4dkyadresy">
    <w:name w:val="Zápatí - univerzita (4 řádky adresy)"/>
    <w:basedOn w:val="Zpat-univerzita"/>
    <w:next w:val="Zpat"/>
    <w:qFormat/>
    <w:rsid w:val="00D80C2F"/>
    <w:rPr>
      <w:rFonts w:cs="Arial"/>
      <w:szCs w:val="16"/>
    </w:rPr>
  </w:style>
  <w:style w:type="paragraph" w:customStyle="1" w:styleId="Tlodopisu">
    <w:name w:val="Tělo dopisu"/>
    <w:qFormat/>
    <w:rsid w:val="00E84342"/>
    <w:pPr>
      <w:spacing w:after="280" w:line="280" w:lineRule="exact"/>
    </w:pPr>
    <w:rPr>
      <w:rFonts w:ascii="Arial" w:hAnsi="Arial"/>
      <w:sz w:val="20"/>
    </w:rPr>
  </w:style>
  <w:style w:type="character" w:customStyle="1" w:styleId="slovnstran">
    <w:name w:val="Číslování stran"/>
    <w:basedOn w:val="Standardnpsmoodstavce"/>
    <w:uiPriority w:val="1"/>
    <w:qFormat/>
    <w:rsid w:val="00F53B0F"/>
    <w:rPr>
      <w:color w:val="000000"/>
      <w:sz w:val="20"/>
      <w:szCs w:val="20"/>
    </w:rPr>
  </w:style>
  <w:style w:type="character" w:customStyle="1" w:styleId="Nadpis4Char">
    <w:name w:val="Nadpis 4 Char"/>
    <w:basedOn w:val="Standardnpsmoodstavce"/>
    <w:link w:val="Nadpis4"/>
    <w:uiPriority w:val="9"/>
    <w:semiHidden/>
    <w:rsid w:val="004D4A01"/>
    <w:rPr>
      <w:rFonts w:asciiTheme="majorHAnsi" w:eastAsiaTheme="majorEastAsia" w:hAnsiTheme="majorHAnsi" w:cstheme="majorBidi"/>
      <w:b/>
      <w:bCs/>
      <w:i/>
      <w:iCs/>
      <w:color w:val="000000"/>
    </w:rPr>
  </w:style>
  <w:style w:type="table" w:styleId="Mkatabulky">
    <w:name w:val="Table Grid"/>
    <w:basedOn w:val="Normlntabulka"/>
    <w:uiPriority w:val="59"/>
    <w:rsid w:val="003D2D99"/>
    <w:pPr>
      <w:tabs>
        <w:tab w:val="left" w:pos="340"/>
      </w:tabs>
      <w:spacing w:before="280" w:line="240" w:lineRule="auto"/>
      <w:ind w:firstLine="34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okastabultorem">
    <w:name w:val="Položka s tabulátorem"/>
    <w:basedOn w:val="Normln"/>
    <w:link w:val="PolokastabultoremChar"/>
    <w:qFormat/>
    <w:rsid w:val="003D2D99"/>
    <w:pPr>
      <w:tabs>
        <w:tab w:val="clear" w:pos="340"/>
        <w:tab w:val="right" w:leader="dot" w:pos="9639"/>
      </w:tabs>
    </w:pPr>
  </w:style>
  <w:style w:type="character" w:customStyle="1" w:styleId="PolokastabultoremChar">
    <w:name w:val="Položka s tabulátorem Char"/>
    <w:link w:val="Polokastabultorem"/>
    <w:rsid w:val="003D2D99"/>
    <w:rPr>
      <w:rFonts w:ascii="Times New Roman" w:eastAsia="Times New Roman" w:hAnsi="Times New Roman" w:cs="Times New Roman"/>
      <w:sz w:val="24"/>
      <w:szCs w:val="24"/>
      <w:lang w:eastAsia="cs-CZ"/>
    </w:rPr>
  </w:style>
  <w:style w:type="paragraph" w:customStyle="1" w:styleId="Poloka">
    <w:name w:val="Položka"/>
    <w:basedOn w:val="Polokastabultorem"/>
    <w:link w:val="PolokaChar"/>
    <w:qFormat/>
    <w:rsid w:val="003D2D99"/>
    <w:rPr>
      <w:b/>
    </w:rPr>
  </w:style>
  <w:style w:type="character" w:customStyle="1" w:styleId="PolokaChar">
    <w:name w:val="Položka Char"/>
    <w:link w:val="Poloka"/>
    <w:rsid w:val="003D2D99"/>
    <w:rPr>
      <w:rFonts w:ascii="Times New Roman" w:eastAsia="Times New Roman" w:hAnsi="Times New Roman" w:cs="Times New Roman"/>
      <w:b/>
      <w:sz w:val="24"/>
      <w:szCs w:val="24"/>
      <w:lang w:eastAsia="cs-CZ"/>
    </w:rPr>
  </w:style>
  <w:style w:type="paragraph" w:customStyle="1" w:styleId="form">
    <w:name w:val="form"/>
    <w:basedOn w:val="Normln"/>
    <w:link w:val="formChar"/>
    <w:qFormat/>
    <w:rsid w:val="003D2D99"/>
    <w:pPr>
      <w:ind w:left="240"/>
      <w:jc w:val="both"/>
    </w:pPr>
  </w:style>
  <w:style w:type="character" w:customStyle="1" w:styleId="formChar">
    <w:name w:val="form Char"/>
    <w:link w:val="form"/>
    <w:rsid w:val="003D2D99"/>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3D2D99"/>
    <w:rPr>
      <w:color w:val="808080"/>
    </w:rPr>
  </w:style>
  <w:style w:type="paragraph" w:styleId="Zkladntext">
    <w:name w:val="Body Text"/>
    <w:basedOn w:val="Normln"/>
    <w:link w:val="ZkladntextChar"/>
    <w:uiPriority w:val="99"/>
    <w:unhideWhenUsed/>
    <w:rsid w:val="00FF7510"/>
    <w:pPr>
      <w:spacing w:after="120"/>
    </w:pPr>
  </w:style>
  <w:style w:type="character" w:customStyle="1" w:styleId="ZkladntextChar">
    <w:name w:val="Základní text Char"/>
    <w:basedOn w:val="Standardnpsmoodstavce"/>
    <w:link w:val="Zkladntext"/>
    <w:uiPriority w:val="99"/>
    <w:rsid w:val="00FF7510"/>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E37CEA"/>
    <w:pPr>
      <w:tabs>
        <w:tab w:val="clear" w:pos="340"/>
      </w:tabs>
      <w:spacing w:before="360" w:after="240"/>
      <w:ind w:left="720" w:hanging="357"/>
      <w:contextualSpacing/>
      <w:jc w:val="both"/>
    </w:pPr>
    <w:rPr>
      <w:rFonts w:asciiTheme="minorHAnsi" w:eastAsiaTheme="minorHAnsi" w:hAnsiTheme="minorHAnsi" w:cstheme="minorBidi"/>
      <w:sz w:val="22"/>
      <w:szCs w:val="22"/>
      <w:lang w:eastAsia="en-US"/>
    </w:rPr>
  </w:style>
  <w:style w:type="paragraph" w:customStyle="1" w:styleId="l4">
    <w:name w:val="l4"/>
    <w:basedOn w:val="Normln"/>
    <w:rsid w:val="00E37CEA"/>
    <w:pPr>
      <w:tabs>
        <w:tab w:val="clear" w:pos="340"/>
      </w:tabs>
      <w:spacing w:before="100" w:beforeAutospacing="1" w:after="100" w:afterAutospacing="1"/>
    </w:pPr>
  </w:style>
  <w:style w:type="paragraph" w:customStyle="1" w:styleId="l5">
    <w:name w:val="l5"/>
    <w:basedOn w:val="Normln"/>
    <w:rsid w:val="00E37CEA"/>
    <w:pPr>
      <w:tabs>
        <w:tab w:val="clear" w:pos="340"/>
      </w:tabs>
      <w:spacing w:before="100" w:beforeAutospacing="1" w:after="100" w:afterAutospacing="1"/>
    </w:pPr>
  </w:style>
  <w:style w:type="character" w:styleId="PromnnHTML">
    <w:name w:val="HTML Variable"/>
    <w:basedOn w:val="Standardnpsmoodstavce"/>
    <w:uiPriority w:val="99"/>
    <w:semiHidden/>
    <w:unhideWhenUsed/>
    <w:rsid w:val="00E37CEA"/>
    <w:rPr>
      <w:i/>
      <w:iCs/>
    </w:rPr>
  </w:style>
  <w:style w:type="paragraph" w:customStyle="1" w:styleId="l3">
    <w:name w:val="l3"/>
    <w:basedOn w:val="Normln"/>
    <w:rsid w:val="00E37CEA"/>
    <w:pPr>
      <w:tabs>
        <w:tab w:val="clear" w:pos="340"/>
      </w:tabs>
      <w:spacing w:before="100" w:beforeAutospacing="1" w:after="100" w:afterAutospacing="1"/>
    </w:pPr>
  </w:style>
  <w:style w:type="paragraph" w:customStyle="1" w:styleId="l2">
    <w:name w:val="l2"/>
    <w:basedOn w:val="Normln"/>
    <w:rsid w:val="00E37CEA"/>
    <w:pPr>
      <w:tabs>
        <w:tab w:val="clear" w:pos="340"/>
      </w:tabs>
      <w:spacing w:before="100" w:beforeAutospacing="1" w:after="100" w:afterAutospacing="1"/>
    </w:pPr>
  </w:style>
  <w:style w:type="paragraph" w:customStyle="1" w:styleId="Podnadpis1">
    <w:name w:val="Podnadpis1"/>
    <w:basedOn w:val="Normln"/>
    <w:rsid w:val="00E37CEA"/>
    <w:pPr>
      <w:tabs>
        <w:tab w:val="clear" w:pos="340"/>
      </w:tabs>
      <w:spacing w:before="100" w:beforeAutospacing="1" w:after="100" w:afterAutospacing="1"/>
    </w:pPr>
  </w:style>
  <w:style w:type="paragraph" w:styleId="Prosttext">
    <w:name w:val="Plain Text"/>
    <w:basedOn w:val="Normln"/>
    <w:link w:val="ProsttextChar"/>
    <w:uiPriority w:val="99"/>
    <w:semiHidden/>
    <w:unhideWhenUsed/>
    <w:rsid w:val="00DE3D0D"/>
    <w:pPr>
      <w:tabs>
        <w:tab w:val="clear" w:pos="340"/>
      </w:tabs>
    </w:pPr>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DE3D0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10234">
      <w:bodyDiv w:val="1"/>
      <w:marLeft w:val="0"/>
      <w:marRight w:val="0"/>
      <w:marTop w:val="0"/>
      <w:marBottom w:val="0"/>
      <w:divBdr>
        <w:top w:val="none" w:sz="0" w:space="0" w:color="auto"/>
        <w:left w:val="none" w:sz="0" w:space="0" w:color="auto"/>
        <w:bottom w:val="none" w:sz="0" w:space="0" w:color="auto"/>
        <w:right w:val="none" w:sz="0" w:space="0" w:color="auto"/>
      </w:divBdr>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61jQlykFggQ" TargetMode="External"/><Relationship Id="rId13" Type="http://schemas.openxmlformats.org/officeDocument/2006/relationships/hyperlink" Target="https://www.psp.cz/docs/laws/1995/90.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psp.cz/sqw/organy.sqw"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sp.cz/docs/laws/constitution.html" TargetMode="External"/><Relationship Id="rId5" Type="http://schemas.openxmlformats.org/officeDocument/2006/relationships/webSettings" Target="webSettings.xml"/><Relationship Id="rId15" Type="http://schemas.openxmlformats.org/officeDocument/2006/relationships/hyperlink" Target="https://www.psp.cz/docs/laws/listina.html" TargetMode="External"/><Relationship Id="rId23" Type="http://schemas.openxmlformats.org/officeDocument/2006/relationships/theme" Target="theme/theme1.xml"/><Relationship Id="rId10" Type="http://schemas.openxmlformats.org/officeDocument/2006/relationships/hyperlink" Target="https://www.psp.cz/docs/laws/constitution.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psp.cz/docs/laws/listina.html" TargetMode="External"/><Relationship Id="rId14" Type="http://schemas.openxmlformats.org/officeDocument/2006/relationships/hyperlink" Target="https://www.psp.cz/docs/laws/1995/90_index.html"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an\OneDrive%20&#8211;%20Masarykova%20univerzita\&#268;PVP\pr&#225;zdn&#225;%20&#353;ablona.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F1ED4-16E7-48DB-B955-1528E4E32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prázdná šablona</Template>
  <TotalTime>0</TotalTime>
  <Pages>27</Pages>
  <Words>7362</Words>
  <Characters>43441</Characters>
  <Application>Microsoft Office Word</Application>
  <DocSecurity>0</DocSecurity>
  <Lines>362</Lines>
  <Paragraphs>101</Paragraphs>
  <ScaleCrop>false</ScaleCrop>
  <HeadingPairs>
    <vt:vector size="2" baseType="variant">
      <vt:variant>
        <vt:lpstr>Název</vt:lpstr>
      </vt:variant>
      <vt:variant>
        <vt:i4>1</vt:i4>
      </vt:variant>
    </vt:vector>
  </HeadingPairs>
  <TitlesOfParts>
    <vt:vector size="1" baseType="lpstr">
      <vt:lpstr>univerzalni muni</vt:lpstr>
    </vt:vector>
  </TitlesOfParts>
  <Company>ATC</Company>
  <LinksUpToDate>false</LinksUpToDate>
  <CharactersWithSpaces>50702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univerzalni muni</dc:title>
  <dc:creator>Milan Kolka</dc:creator>
  <cp:lastModifiedBy>Petr Havlík</cp:lastModifiedBy>
  <cp:revision>9</cp:revision>
  <cp:lastPrinted>2018-09-12T18:48:00Z</cp:lastPrinted>
  <dcterms:created xsi:type="dcterms:W3CDTF">2018-11-20T08:10:00Z</dcterms:created>
  <dcterms:modified xsi:type="dcterms:W3CDTF">2020-12-22T10:13:00Z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