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70AC5" w14:textId="36218CA5" w:rsidR="00F23341" w:rsidRPr="00FF7510" w:rsidRDefault="006355A4" w:rsidP="00FF7510">
      <w:pPr>
        <w:shd w:val="clear" w:color="auto" w:fill="FFFFFF"/>
        <w:tabs>
          <w:tab w:val="clear" w:pos="340"/>
        </w:tabs>
        <w:spacing w:after="240" w:line="288" w:lineRule="auto"/>
        <w:jc w:val="center"/>
        <w:outlineLvl w:val="0"/>
        <w:rPr>
          <w:rFonts w:ascii="Arial" w:hAnsi="Arial" w:cs="Arial"/>
          <w:b/>
          <w:kern w:val="36"/>
          <w:sz w:val="36"/>
          <w:szCs w:val="32"/>
        </w:rPr>
      </w:pPr>
      <w:r w:rsidRPr="006355A4">
        <w:rPr>
          <w:rFonts w:ascii="Arial" w:hAnsi="Arial" w:cs="Arial"/>
          <w:b/>
          <w:kern w:val="36"/>
          <w:sz w:val="36"/>
          <w:szCs w:val="32"/>
        </w:rPr>
        <w:t>OSNOVA HODINY – NÁVRH PRO UČITELE</w:t>
      </w:r>
    </w:p>
    <w:p w14:paraId="26E9CEAA" w14:textId="77777777" w:rsidR="00FF7510" w:rsidRDefault="00FF7510" w:rsidP="00FF7510">
      <w:pPr>
        <w:shd w:val="clear" w:color="auto" w:fill="FFFFFF"/>
        <w:tabs>
          <w:tab w:val="clear" w:pos="340"/>
        </w:tabs>
        <w:spacing w:after="240" w:line="288" w:lineRule="auto"/>
        <w:jc w:val="both"/>
        <w:rPr>
          <w:rFonts w:ascii="Arial" w:hAnsi="Arial" w:cs="Arial"/>
          <w:sz w:val="22"/>
          <w:szCs w:val="22"/>
        </w:rPr>
      </w:pPr>
    </w:p>
    <w:p w14:paraId="24D87F93" w14:textId="77777777" w:rsidR="006355A4" w:rsidRPr="006355A4" w:rsidRDefault="006355A4" w:rsidP="006355A4">
      <w:pPr>
        <w:spacing w:before="120" w:after="120"/>
        <w:rPr>
          <w:rFonts w:ascii="Arial" w:hAnsi="Arial" w:cs="Arial"/>
          <w:i/>
          <w:sz w:val="22"/>
          <w:szCs w:val="22"/>
        </w:rPr>
      </w:pPr>
      <w:r w:rsidRPr="006355A4">
        <w:rPr>
          <w:rFonts w:ascii="Arial" w:hAnsi="Arial" w:cs="Arial"/>
          <w:i/>
          <w:sz w:val="22"/>
          <w:szCs w:val="22"/>
        </w:rPr>
        <w:t xml:space="preserve">Název: Ochrana osobních údajů </w:t>
      </w:r>
    </w:p>
    <w:p w14:paraId="20A2DFD4" w14:textId="77777777" w:rsidR="006355A4" w:rsidRPr="006355A4" w:rsidRDefault="006355A4" w:rsidP="006355A4">
      <w:pPr>
        <w:spacing w:before="120" w:after="120"/>
        <w:rPr>
          <w:rFonts w:ascii="Arial" w:hAnsi="Arial" w:cs="Arial"/>
          <w:i/>
          <w:sz w:val="22"/>
          <w:szCs w:val="22"/>
        </w:rPr>
      </w:pPr>
      <w:r w:rsidRPr="006355A4">
        <w:rPr>
          <w:rFonts w:ascii="Arial" w:hAnsi="Arial" w:cs="Arial"/>
          <w:i/>
          <w:sz w:val="22"/>
          <w:szCs w:val="22"/>
        </w:rPr>
        <w:t>Cíl: Informovat o základní ochraně údajů na internetu</w:t>
      </w:r>
    </w:p>
    <w:p w14:paraId="23718F0D" w14:textId="77777777" w:rsidR="006355A4" w:rsidRPr="006355A4" w:rsidRDefault="006355A4" w:rsidP="006355A4">
      <w:pPr>
        <w:spacing w:before="120" w:after="120"/>
        <w:rPr>
          <w:rFonts w:ascii="Arial" w:hAnsi="Arial" w:cs="Arial"/>
          <w:i/>
          <w:sz w:val="22"/>
          <w:szCs w:val="22"/>
          <w:u w:val="single"/>
        </w:rPr>
      </w:pPr>
      <w:r w:rsidRPr="006355A4">
        <w:rPr>
          <w:rFonts w:ascii="Arial" w:hAnsi="Arial" w:cs="Arial"/>
          <w:i/>
          <w:sz w:val="22"/>
          <w:szCs w:val="22"/>
          <w:u w:val="single"/>
        </w:rPr>
        <w:t>Získané způsobilosti:</w:t>
      </w:r>
    </w:p>
    <w:p w14:paraId="5689A0B1" w14:textId="77777777" w:rsidR="006355A4" w:rsidRPr="006355A4" w:rsidRDefault="006355A4" w:rsidP="006355A4">
      <w:pPr>
        <w:spacing w:before="120" w:after="120"/>
        <w:rPr>
          <w:rFonts w:ascii="Arial" w:hAnsi="Arial" w:cs="Arial"/>
          <w:i/>
          <w:sz w:val="22"/>
          <w:szCs w:val="22"/>
        </w:rPr>
      </w:pPr>
      <w:r w:rsidRPr="006355A4">
        <w:rPr>
          <w:rFonts w:ascii="Arial" w:hAnsi="Arial" w:cs="Arial"/>
          <w:i/>
          <w:sz w:val="22"/>
          <w:szCs w:val="22"/>
        </w:rPr>
        <w:t>Student dokáže uvést, co je to osobní údaj</w:t>
      </w:r>
    </w:p>
    <w:p w14:paraId="78E67E43" w14:textId="77777777" w:rsidR="006355A4" w:rsidRPr="006355A4" w:rsidRDefault="006355A4" w:rsidP="006355A4">
      <w:pPr>
        <w:spacing w:before="120" w:after="120"/>
        <w:rPr>
          <w:rFonts w:ascii="Arial" w:hAnsi="Arial" w:cs="Arial"/>
          <w:i/>
          <w:sz w:val="22"/>
          <w:szCs w:val="22"/>
        </w:rPr>
      </w:pPr>
      <w:r w:rsidRPr="006355A4">
        <w:rPr>
          <w:rFonts w:ascii="Arial" w:hAnsi="Arial" w:cs="Arial"/>
          <w:i/>
          <w:sz w:val="22"/>
          <w:szCs w:val="22"/>
        </w:rPr>
        <w:t>Student dokáže vyjmenovat alespoň dvě rizika sdělování osobních informací na internetu</w:t>
      </w:r>
    </w:p>
    <w:p w14:paraId="3D86D9FC" w14:textId="77777777" w:rsidR="006355A4" w:rsidRPr="006355A4" w:rsidRDefault="006355A4" w:rsidP="006355A4">
      <w:pPr>
        <w:spacing w:before="120" w:after="120"/>
        <w:rPr>
          <w:rFonts w:ascii="Arial" w:hAnsi="Arial" w:cs="Arial"/>
          <w:i/>
          <w:sz w:val="22"/>
          <w:szCs w:val="22"/>
        </w:rPr>
      </w:pPr>
      <w:r w:rsidRPr="006355A4">
        <w:rPr>
          <w:rFonts w:ascii="Arial" w:hAnsi="Arial" w:cs="Arial"/>
          <w:i/>
          <w:sz w:val="22"/>
          <w:szCs w:val="22"/>
        </w:rPr>
        <w:t>Časová dotace: 45 minut</w:t>
      </w:r>
    </w:p>
    <w:p w14:paraId="796565F2" w14:textId="77777777" w:rsidR="006355A4" w:rsidRPr="006355A4" w:rsidRDefault="006355A4" w:rsidP="006355A4">
      <w:pPr>
        <w:spacing w:before="120" w:after="120"/>
        <w:rPr>
          <w:rFonts w:ascii="Arial" w:hAnsi="Arial" w:cs="Arial"/>
          <w:i/>
          <w:sz w:val="22"/>
          <w:szCs w:val="22"/>
        </w:rPr>
      </w:pPr>
      <w:r w:rsidRPr="006355A4">
        <w:rPr>
          <w:rFonts w:ascii="Arial" w:hAnsi="Arial" w:cs="Arial"/>
          <w:i/>
          <w:sz w:val="22"/>
          <w:szCs w:val="22"/>
        </w:rPr>
        <w:t>Auditorium: žáci 9. tříd</w:t>
      </w:r>
    </w:p>
    <w:p w14:paraId="4204E71B" w14:textId="77777777" w:rsidR="006355A4" w:rsidRPr="006355A4" w:rsidRDefault="006355A4" w:rsidP="006355A4">
      <w:pPr>
        <w:pStyle w:val="karta-text0"/>
        <w:shd w:val="clear" w:color="auto" w:fill="FFFFFF"/>
        <w:spacing w:before="120" w:beforeAutospacing="0" w:after="120" w:afterAutospacing="0"/>
        <w:rPr>
          <w:rFonts w:ascii="Arial" w:hAnsi="Arial" w:cs="Arial"/>
          <w:i/>
          <w:sz w:val="22"/>
          <w:szCs w:val="22"/>
        </w:rPr>
      </w:pPr>
      <w:r w:rsidRPr="006355A4">
        <w:rPr>
          <w:rFonts w:ascii="Arial" w:hAnsi="Arial" w:cs="Arial"/>
          <w:i/>
          <w:sz w:val="22"/>
          <w:szCs w:val="22"/>
        </w:rPr>
        <w:t xml:space="preserve">Metody: práce s textem, skupinová práce, myšlenková mapa, INSERT metoda </w:t>
      </w:r>
    </w:p>
    <w:p w14:paraId="5122C9C1" w14:textId="77777777" w:rsidR="006355A4" w:rsidRPr="006355A4" w:rsidRDefault="006355A4" w:rsidP="006355A4">
      <w:pPr>
        <w:pStyle w:val="karta-text0"/>
        <w:shd w:val="clear" w:color="auto" w:fill="FFFFFF"/>
        <w:spacing w:before="120" w:beforeAutospacing="0" w:after="120" w:afterAutospacing="0"/>
        <w:rPr>
          <w:rFonts w:ascii="Arial" w:hAnsi="Arial" w:cs="Arial"/>
          <w:i/>
          <w:sz w:val="22"/>
          <w:szCs w:val="22"/>
        </w:rPr>
      </w:pPr>
      <w:r w:rsidRPr="006355A4">
        <w:rPr>
          <w:rFonts w:ascii="Arial" w:hAnsi="Arial" w:cs="Arial"/>
          <w:i/>
          <w:sz w:val="22"/>
          <w:szCs w:val="22"/>
        </w:rPr>
        <w:t>Pro učitele: Vytisknout text pro každého žáka, vytisknout tabulku pro každého žáka (úkol č. 2), nachystat čísla pro losování ve skupině, nachystat video (úkol č. 4)</w:t>
      </w:r>
    </w:p>
    <w:p w14:paraId="5A860F5E" w14:textId="77777777" w:rsidR="006355A4" w:rsidRDefault="006355A4" w:rsidP="006355A4">
      <w:pPr>
        <w:pStyle w:val="karta-text0"/>
        <w:shd w:val="clear" w:color="auto" w:fill="FFFFFF"/>
        <w:spacing w:before="120" w:beforeAutospacing="0" w:after="120" w:afterAutospacing="0"/>
        <w:rPr>
          <w:rFonts w:ascii="Arial" w:hAnsi="Arial" w:cs="Arial"/>
          <w:i/>
          <w:sz w:val="22"/>
          <w:szCs w:val="22"/>
        </w:rPr>
      </w:pPr>
    </w:p>
    <w:p w14:paraId="3EA2CDE0" w14:textId="44C1D145" w:rsidR="006355A4" w:rsidRPr="006355A4" w:rsidRDefault="006355A4" w:rsidP="006355A4">
      <w:pPr>
        <w:pStyle w:val="karta-text0"/>
        <w:shd w:val="clear" w:color="auto" w:fill="FFFFFF"/>
        <w:spacing w:before="120" w:beforeAutospacing="0" w:after="120" w:afterAutospacing="0"/>
        <w:rPr>
          <w:rFonts w:ascii="Arial" w:hAnsi="Arial" w:cs="Arial"/>
          <w:color w:val="000000"/>
          <w:sz w:val="22"/>
          <w:szCs w:val="22"/>
        </w:rPr>
      </w:pPr>
      <w:r w:rsidRPr="006355A4">
        <w:rPr>
          <w:rFonts w:ascii="Arial" w:hAnsi="Arial" w:cs="Arial"/>
          <w:i/>
          <w:sz w:val="22"/>
          <w:szCs w:val="22"/>
        </w:rPr>
        <w:t xml:space="preserve">(K metodě INSERT </w:t>
      </w:r>
      <w:r w:rsidRPr="006355A4">
        <w:rPr>
          <w:rFonts w:ascii="Arial" w:hAnsi="Arial" w:cs="Arial"/>
          <w:color w:val="000000"/>
          <w:sz w:val="22"/>
          <w:szCs w:val="22"/>
        </w:rPr>
        <w:t>I.N.S.E.R.T. je zkratka anglického </w:t>
      </w:r>
      <w:proofErr w:type="spellStart"/>
      <w:r w:rsidRPr="006355A4">
        <w:rPr>
          <w:rFonts w:ascii="Arial" w:hAnsi="Arial" w:cs="Arial"/>
          <w:i/>
          <w:iCs/>
          <w:color w:val="000000"/>
          <w:sz w:val="22"/>
          <w:szCs w:val="22"/>
        </w:rPr>
        <w:t>Interactive</w:t>
      </w:r>
      <w:proofErr w:type="spellEnd"/>
      <w:r w:rsidRPr="006355A4">
        <w:rPr>
          <w:rFonts w:ascii="Arial" w:hAnsi="Arial" w:cs="Arial"/>
          <w:i/>
          <w:iCs/>
          <w:color w:val="000000"/>
          <w:sz w:val="22"/>
          <w:szCs w:val="22"/>
        </w:rPr>
        <w:t xml:space="preserve"> </w:t>
      </w:r>
      <w:proofErr w:type="spellStart"/>
      <w:r w:rsidRPr="006355A4">
        <w:rPr>
          <w:rFonts w:ascii="Arial" w:hAnsi="Arial" w:cs="Arial"/>
          <w:i/>
          <w:iCs/>
          <w:color w:val="000000"/>
          <w:sz w:val="22"/>
          <w:szCs w:val="22"/>
        </w:rPr>
        <w:t>Noting</w:t>
      </w:r>
      <w:proofErr w:type="spellEnd"/>
      <w:r w:rsidRPr="006355A4">
        <w:rPr>
          <w:rFonts w:ascii="Arial" w:hAnsi="Arial" w:cs="Arial"/>
          <w:i/>
          <w:iCs/>
          <w:color w:val="000000"/>
          <w:sz w:val="22"/>
          <w:szCs w:val="22"/>
        </w:rPr>
        <w:t xml:space="preserve"> </w:t>
      </w:r>
      <w:proofErr w:type="spellStart"/>
      <w:r w:rsidRPr="006355A4">
        <w:rPr>
          <w:rFonts w:ascii="Arial" w:hAnsi="Arial" w:cs="Arial"/>
          <w:i/>
          <w:iCs/>
          <w:color w:val="000000"/>
          <w:sz w:val="22"/>
          <w:szCs w:val="22"/>
        </w:rPr>
        <w:t>System</w:t>
      </w:r>
      <w:proofErr w:type="spellEnd"/>
      <w:r w:rsidRPr="006355A4">
        <w:rPr>
          <w:rFonts w:ascii="Arial" w:hAnsi="Arial" w:cs="Arial"/>
          <w:i/>
          <w:iCs/>
          <w:color w:val="000000"/>
          <w:sz w:val="22"/>
          <w:szCs w:val="22"/>
        </w:rPr>
        <w:t xml:space="preserve"> </w:t>
      </w:r>
      <w:proofErr w:type="spellStart"/>
      <w:r w:rsidRPr="006355A4">
        <w:rPr>
          <w:rFonts w:ascii="Arial" w:hAnsi="Arial" w:cs="Arial"/>
          <w:i/>
          <w:iCs/>
          <w:color w:val="000000"/>
          <w:sz w:val="22"/>
          <w:szCs w:val="22"/>
        </w:rPr>
        <w:t>for</w:t>
      </w:r>
      <w:proofErr w:type="spellEnd"/>
      <w:r w:rsidRPr="006355A4">
        <w:rPr>
          <w:rFonts w:ascii="Arial" w:hAnsi="Arial" w:cs="Arial"/>
          <w:i/>
          <w:iCs/>
          <w:color w:val="000000"/>
          <w:sz w:val="22"/>
          <w:szCs w:val="22"/>
        </w:rPr>
        <w:t xml:space="preserve"> </w:t>
      </w:r>
      <w:proofErr w:type="spellStart"/>
      <w:r w:rsidRPr="006355A4">
        <w:rPr>
          <w:rFonts w:ascii="Arial" w:hAnsi="Arial" w:cs="Arial"/>
          <w:i/>
          <w:iCs/>
          <w:color w:val="000000"/>
          <w:sz w:val="22"/>
          <w:szCs w:val="22"/>
        </w:rPr>
        <w:t>Effective</w:t>
      </w:r>
      <w:proofErr w:type="spellEnd"/>
      <w:r w:rsidRPr="006355A4">
        <w:rPr>
          <w:rFonts w:ascii="Arial" w:hAnsi="Arial" w:cs="Arial"/>
          <w:i/>
          <w:iCs/>
          <w:color w:val="000000"/>
          <w:sz w:val="22"/>
          <w:szCs w:val="22"/>
        </w:rPr>
        <w:t xml:space="preserve"> </w:t>
      </w:r>
      <w:proofErr w:type="spellStart"/>
      <w:r w:rsidRPr="006355A4">
        <w:rPr>
          <w:rFonts w:ascii="Arial" w:hAnsi="Arial" w:cs="Arial"/>
          <w:i/>
          <w:iCs/>
          <w:color w:val="000000"/>
          <w:sz w:val="22"/>
          <w:szCs w:val="22"/>
        </w:rPr>
        <w:t>Reading</w:t>
      </w:r>
      <w:proofErr w:type="spellEnd"/>
      <w:r w:rsidRPr="006355A4">
        <w:rPr>
          <w:rFonts w:ascii="Arial" w:hAnsi="Arial" w:cs="Arial"/>
          <w:i/>
          <w:iCs/>
          <w:color w:val="000000"/>
          <w:sz w:val="22"/>
          <w:szCs w:val="22"/>
        </w:rPr>
        <w:t xml:space="preserve"> and </w:t>
      </w:r>
      <w:proofErr w:type="spellStart"/>
      <w:r w:rsidRPr="006355A4">
        <w:rPr>
          <w:rFonts w:ascii="Arial" w:hAnsi="Arial" w:cs="Arial"/>
          <w:i/>
          <w:iCs/>
          <w:color w:val="000000"/>
          <w:sz w:val="22"/>
          <w:szCs w:val="22"/>
        </w:rPr>
        <w:t>Thinking</w:t>
      </w:r>
      <w:proofErr w:type="spellEnd"/>
      <w:r w:rsidRPr="006355A4">
        <w:rPr>
          <w:rFonts w:ascii="Arial" w:hAnsi="Arial" w:cs="Arial"/>
          <w:color w:val="000000"/>
          <w:sz w:val="22"/>
          <w:szCs w:val="22"/>
        </w:rPr>
        <w:t> – interaktivní systém značek zajišťující efektivní čtení a myšlení. Žáci čtou text a při</w:t>
      </w:r>
      <w:r w:rsidRPr="006355A4">
        <w:rPr>
          <w:rFonts w:ascii="Arial" w:hAnsi="Arial" w:cs="Arial"/>
          <w:color w:val="000000"/>
          <w:sz w:val="22"/>
          <w:szCs w:val="22"/>
        </w:rPr>
        <w:softHyphen/>
        <w:t>tom si dělají na okraji textu poznámky. Některé informace v textu si podtrhnou a ozna</w:t>
      </w:r>
      <w:r w:rsidRPr="006355A4">
        <w:rPr>
          <w:rFonts w:ascii="Arial" w:hAnsi="Arial" w:cs="Arial"/>
          <w:color w:val="000000"/>
          <w:sz w:val="22"/>
          <w:szCs w:val="22"/>
        </w:rPr>
        <w:softHyphen/>
        <w:t>čí jednou z níže uvedených značek.</w:t>
      </w:r>
    </w:p>
    <w:tbl>
      <w:tblPr>
        <w:tblW w:w="0" w:type="auto"/>
        <w:shd w:val="clear" w:color="auto" w:fill="FFFFFF"/>
        <w:tblLook w:val="04A0" w:firstRow="1" w:lastRow="0" w:firstColumn="1" w:lastColumn="0" w:noHBand="0" w:noVBand="1"/>
      </w:tblPr>
      <w:tblGrid>
        <w:gridCol w:w="195"/>
        <w:gridCol w:w="8989"/>
      </w:tblGrid>
      <w:tr w:rsidR="006355A4" w:rsidRPr="006355A4" w14:paraId="75A60A45" w14:textId="77777777" w:rsidTr="006355A4">
        <w:tc>
          <w:tcPr>
            <w:tcW w:w="0" w:type="auto"/>
            <w:shd w:val="clear" w:color="auto" w:fill="FFFFFF"/>
            <w:tcMar>
              <w:top w:w="15" w:type="dxa"/>
              <w:left w:w="15" w:type="dxa"/>
              <w:bottom w:w="15" w:type="dxa"/>
              <w:right w:w="15" w:type="dxa"/>
            </w:tcMar>
            <w:vAlign w:val="center"/>
            <w:hideMark/>
          </w:tcPr>
          <w:p w14:paraId="06C0DF46" w14:textId="77777777" w:rsidR="006355A4" w:rsidRPr="006355A4" w:rsidRDefault="006355A4" w:rsidP="006355A4">
            <w:pPr>
              <w:spacing w:before="120" w:after="120"/>
              <w:rPr>
                <w:rFonts w:ascii="Arial" w:hAnsi="Arial" w:cs="Arial"/>
                <w:sz w:val="22"/>
                <w:szCs w:val="22"/>
              </w:rPr>
            </w:pPr>
            <w:r w:rsidRPr="006355A4">
              <w:rPr>
                <w:rFonts w:ascii="Segoe UI Symbol" w:eastAsia="MS Mincho" w:hAnsi="Segoe UI Symbol" w:cs="Segoe UI Symbol"/>
                <w:sz w:val="22"/>
                <w:szCs w:val="22"/>
              </w:rPr>
              <w:t>✓</w:t>
            </w:r>
          </w:p>
        </w:tc>
        <w:tc>
          <w:tcPr>
            <w:tcW w:w="0" w:type="auto"/>
            <w:shd w:val="clear" w:color="auto" w:fill="FFFFFF"/>
            <w:tcMar>
              <w:top w:w="15" w:type="dxa"/>
              <w:left w:w="15" w:type="dxa"/>
              <w:bottom w:w="15" w:type="dxa"/>
              <w:right w:w="15" w:type="dxa"/>
            </w:tcMar>
            <w:vAlign w:val="center"/>
            <w:hideMark/>
          </w:tcPr>
          <w:p w14:paraId="30422C30" w14:textId="77777777" w:rsidR="006355A4" w:rsidRPr="006355A4" w:rsidRDefault="006355A4" w:rsidP="006355A4">
            <w:pPr>
              <w:spacing w:before="120" w:after="120"/>
              <w:rPr>
                <w:rFonts w:ascii="Arial" w:hAnsi="Arial" w:cs="Arial"/>
                <w:sz w:val="22"/>
                <w:szCs w:val="22"/>
              </w:rPr>
            </w:pPr>
            <w:r w:rsidRPr="006355A4">
              <w:rPr>
                <w:rFonts w:ascii="Arial" w:hAnsi="Arial" w:cs="Arial"/>
                <w:sz w:val="22"/>
                <w:szCs w:val="22"/>
              </w:rPr>
              <w:t>Udělejte fajfku na okraji textu, jestliže něco z toho, co čtete, po</w:t>
            </w:r>
            <w:r w:rsidRPr="006355A4">
              <w:rPr>
                <w:rFonts w:ascii="Arial" w:hAnsi="Arial" w:cs="Arial"/>
                <w:sz w:val="22"/>
                <w:szCs w:val="22"/>
              </w:rPr>
              <w:softHyphen/>
              <w:t>tvrzuje, co jste věděli nebo si mysleli, že víte.</w:t>
            </w:r>
          </w:p>
        </w:tc>
      </w:tr>
      <w:tr w:rsidR="006355A4" w:rsidRPr="006355A4" w14:paraId="2F921FEA" w14:textId="77777777" w:rsidTr="006355A4">
        <w:tc>
          <w:tcPr>
            <w:tcW w:w="0" w:type="auto"/>
            <w:shd w:val="clear" w:color="auto" w:fill="FFFFFF"/>
            <w:tcMar>
              <w:top w:w="15" w:type="dxa"/>
              <w:left w:w="15" w:type="dxa"/>
              <w:bottom w:w="15" w:type="dxa"/>
              <w:right w:w="15" w:type="dxa"/>
            </w:tcMar>
            <w:vAlign w:val="center"/>
            <w:hideMark/>
          </w:tcPr>
          <w:p w14:paraId="7DE4FB4A" w14:textId="77777777" w:rsidR="006355A4" w:rsidRPr="006355A4" w:rsidRDefault="006355A4" w:rsidP="006355A4">
            <w:pPr>
              <w:spacing w:before="120" w:after="120"/>
              <w:rPr>
                <w:rFonts w:ascii="Arial" w:hAnsi="Arial" w:cs="Arial"/>
                <w:sz w:val="22"/>
                <w:szCs w:val="22"/>
              </w:rPr>
            </w:pPr>
            <w:r w:rsidRPr="006355A4">
              <w:rPr>
                <w:rFonts w:ascii="Arial" w:hAnsi="Arial" w:cs="Arial"/>
                <w:sz w:val="22"/>
                <w:szCs w:val="22"/>
              </w:rPr>
              <w:t>–</w:t>
            </w:r>
          </w:p>
        </w:tc>
        <w:tc>
          <w:tcPr>
            <w:tcW w:w="0" w:type="auto"/>
            <w:shd w:val="clear" w:color="auto" w:fill="FFFFFF"/>
            <w:tcMar>
              <w:top w:w="15" w:type="dxa"/>
              <w:left w:w="15" w:type="dxa"/>
              <w:bottom w:w="15" w:type="dxa"/>
              <w:right w:w="15" w:type="dxa"/>
            </w:tcMar>
            <w:vAlign w:val="center"/>
            <w:hideMark/>
          </w:tcPr>
          <w:p w14:paraId="54893A65" w14:textId="77777777" w:rsidR="006355A4" w:rsidRPr="006355A4" w:rsidRDefault="006355A4" w:rsidP="006355A4">
            <w:pPr>
              <w:spacing w:before="120" w:after="120"/>
              <w:rPr>
                <w:rFonts w:ascii="Arial" w:hAnsi="Arial" w:cs="Arial"/>
                <w:sz w:val="22"/>
                <w:szCs w:val="22"/>
              </w:rPr>
            </w:pPr>
            <w:r w:rsidRPr="006355A4">
              <w:rPr>
                <w:rFonts w:ascii="Arial" w:hAnsi="Arial" w:cs="Arial"/>
                <w:sz w:val="22"/>
                <w:szCs w:val="22"/>
              </w:rPr>
              <w:t>Udělejte minus, jestliže je informace, kterou čtete, v rozporu s tím, co víte nebo co jste slyšeli.</w:t>
            </w:r>
          </w:p>
        </w:tc>
      </w:tr>
      <w:tr w:rsidR="006355A4" w:rsidRPr="006355A4" w14:paraId="36A2734D" w14:textId="77777777" w:rsidTr="006355A4">
        <w:tc>
          <w:tcPr>
            <w:tcW w:w="0" w:type="auto"/>
            <w:shd w:val="clear" w:color="auto" w:fill="FFFFFF"/>
            <w:tcMar>
              <w:top w:w="15" w:type="dxa"/>
              <w:left w:w="15" w:type="dxa"/>
              <w:bottom w:w="15" w:type="dxa"/>
              <w:right w:w="15" w:type="dxa"/>
            </w:tcMar>
            <w:vAlign w:val="center"/>
            <w:hideMark/>
          </w:tcPr>
          <w:p w14:paraId="13DF2B14" w14:textId="77777777" w:rsidR="006355A4" w:rsidRPr="006355A4" w:rsidRDefault="006355A4" w:rsidP="006355A4">
            <w:pPr>
              <w:spacing w:before="120" w:after="120"/>
              <w:rPr>
                <w:rFonts w:ascii="Arial" w:hAnsi="Arial" w:cs="Arial"/>
                <w:sz w:val="22"/>
                <w:szCs w:val="22"/>
              </w:rPr>
            </w:pPr>
            <w:r w:rsidRPr="006355A4">
              <w:rPr>
                <w:rFonts w:ascii="Arial" w:hAnsi="Arial" w:cs="Arial"/>
                <w:sz w:val="22"/>
                <w:szCs w:val="22"/>
              </w:rPr>
              <w:t>+</w:t>
            </w:r>
          </w:p>
        </w:tc>
        <w:tc>
          <w:tcPr>
            <w:tcW w:w="0" w:type="auto"/>
            <w:shd w:val="clear" w:color="auto" w:fill="FFFFFF"/>
            <w:tcMar>
              <w:top w:w="15" w:type="dxa"/>
              <w:left w:w="15" w:type="dxa"/>
              <w:bottom w:w="15" w:type="dxa"/>
              <w:right w:w="15" w:type="dxa"/>
            </w:tcMar>
            <w:vAlign w:val="center"/>
            <w:hideMark/>
          </w:tcPr>
          <w:p w14:paraId="73845449" w14:textId="77777777" w:rsidR="006355A4" w:rsidRPr="006355A4" w:rsidRDefault="006355A4" w:rsidP="006355A4">
            <w:pPr>
              <w:spacing w:before="120" w:after="120"/>
              <w:rPr>
                <w:rFonts w:ascii="Arial" w:hAnsi="Arial" w:cs="Arial"/>
                <w:sz w:val="22"/>
                <w:szCs w:val="22"/>
              </w:rPr>
            </w:pPr>
            <w:r w:rsidRPr="006355A4">
              <w:rPr>
                <w:rFonts w:ascii="Arial" w:hAnsi="Arial" w:cs="Arial"/>
                <w:sz w:val="22"/>
                <w:szCs w:val="22"/>
              </w:rPr>
              <w:t>Udělejte plus, jestliže je informace, kterou se dozvíte, pro vás nová.</w:t>
            </w:r>
          </w:p>
        </w:tc>
      </w:tr>
      <w:tr w:rsidR="006355A4" w:rsidRPr="006355A4" w14:paraId="745B175C" w14:textId="77777777" w:rsidTr="006355A4">
        <w:tc>
          <w:tcPr>
            <w:tcW w:w="0" w:type="auto"/>
            <w:shd w:val="clear" w:color="auto" w:fill="FFFFFF"/>
            <w:tcMar>
              <w:top w:w="15" w:type="dxa"/>
              <w:left w:w="15" w:type="dxa"/>
              <w:bottom w:w="15" w:type="dxa"/>
              <w:right w:w="15" w:type="dxa"/>
            </w:tcMar>
            <w:vAlign w:val="center"/>
            <w:hideMark/>
          </w:tcPr>
          <w:p w14:paraId="112E1157" w14:textId="77777777" w:rsidR="006355A4" w:rsidRPr="006355A4" w:rsidRDefault="006355A4" w:rsidP="006355A4">
            <w:pPr>
              <w:spacing w:before="120" w:after="120"/>
              <w:rPr>
                <w:rFonts w:ascii="Arial" w:hAnsi="Arial" w:cs="Arial"/>
                <w:sz w:val="22"/>
                <w:szCs w:val="22"/>
              </w:rPr>
            </w:pPr>
            <w:r w:rsidRPr="006355A4">
              <w:rPr>
                <w:rFonts w:ascii="Arial" w:hAnsi="Arial" w:cs="Arial"/>
                <w:sz w:val="22"/>
                <w:szCs w:val="22"/>
              </w:rPr>
              <w:t>?</w:t>
            </w:r>
          </w:p>
        </w:tc>
        <w:tc>
          <w:tcPr>
            <w:tcW w:w="0" w:type="auto"/>
            <w:shd w:val="clear" w:color="auto" w:fill="FFFFFF"/>
            <w:tcMar>
              <w:top w:w="15" w:type="dxa"/>
              <w:left w:w="15" w:type="dxa"/>
              <w:bottom w:w="15" w:type="dxa"/>
              <w:right w:w="15" w:type="dxa"/>
            </w:tcMar>
            <w:vAlign w:val="center"/>
            <w:hideMark/>
          </w:tcPr>
          <w:p w14:paraId="2F5BEB35" w14:textId="77777777" w:rsidR="006355A4" w:rsidRPr="006355A4" w:rsidRDefault="006355A4" w:rsidP="006355A4">
            <w:pPr>
              <w:spacing w:before="120" w:after="120"/>
              <w:rPr>
                <w:rFonts w:ascii="Arial" w:hAnsi="Arial" w:cs="Arial"/>
                <w:sz w:val="22"/>
                <w:szCs w:val="22"/>
              </w:rPr>
            </w:pPr>
            <w:r w:rsidRPr="006355A4">
              <w:rPr>
                <w:rFonts w:ascii="Arial" w:hAnsi="Arial" w:cs="Arial"/>
                <w:sz w:val="22"/>
                <w:szCs w:val="22"/>
              </w:rPr>
              <w:t>Udělejte otazník, jestliže se objeví informace, které nerozumíte, která vás mate nebo o které byste se chtěli dozvědět více.</w:t>
            </w:r>
          </w:p>
        </w:tc>
      </w:tr>
    </w:tbl>
    <w:p w14:paraId="659C0CB8" w14:textId="77777777" w:rsidR="006355A4" w:rsidRPr="006355A4" w:rsidRDefault="006355A4" w:rsidP="006355A4">
      <w:pPr>
        <w:shd w:val="clear" w:color="auto" w:fill="FFFFFF"/>
        <w:spacing w:before="120" w:after="120"/>
        <w:rPr>
          <w:rFonts w:ascii="Arial" w:hAnsi="Arial" w:cs="Arial"/>
          <w:color w:val="000000"/>
          <w:sz w:val="22"/>
          <w:szCs w:val="22"/>
        </w:rPr>
      </w:pPr>
      <w:r w:rsidRPr="006355A4">
        <w:rPr>
          <w:rFonts w:ascii="Arial" w:hAnsi="Arial" w:cs="Arial"/>
          <w:color w:val="000000"/>
          <w:sz w:val="22"/>
          <w:szCs w:val="22"/>
        </w:rPr>
        <w:t>Žáci musejí být při čtení textu stále aktivní, protože vyhodnocují a zvažují každou informaci. Čtení tedy není letmé či povrchní, ale mnohem důkladnější a pozornější. Každý žák vyhodnocuje informace z textu individuálně, podle svých předchozích znalostí a zkušeností a hledá v textu odpovědi na své otázky a potvrzení či vyvrácení svých domněnek (evokovaných při brainstormingu).</w:t>
      </w:r>
    </w:p>
    <w:p w14:paraId="2EA0E90E" w14:textId="77777777" w:rsidR="006355A4" w:rsidRPr="006355A4" w:rsidRDefault="006355A4" w:rsidP="006355A4">
      <w:pPr>
        <w:shd w:val="clear" w:color="auto" w:fill="FFFFFF"/>
        <w:spacing w:before="120" w:after="120"/>
        <w:rPr>
          <w:rFonts w:ascii="Arial" w:hAnsi="Arial" w:cs="Arial"/>
          <w:color w:val="000000"/>
          <w:sz w:val="22"/>
          <w:szCs w:val="22"/>
        </w:rPr>
      </w:pPr>
      <w:r w:rsidRPr="006355A4">
        <w:rPr>
          <w:rFonts w:ascii="Arial" w:hAnsi="Arial" w:cs="Arial"/>
          <w:color w:val="000000"/>
          <w:sz w:val="22"/>
          <w:szCs w:val="22"/>
        </w:rPr>
        <w:t>Neexistuje jedno správné řešení, jak text označkovat, každá informace má totiž pro každého z žáků jinou hodnotu. Různé značkování vyvolává další zájem – žáci jsou zvědaví, jaké značky a kde použili jejich spolužáci, napadají je i další otázky k textu (značka „?“).</w:t>
      </w:r>
    </w:p>
    <w:p w14:paraId="6E197B60" w14:textId="77777777" w:rsidR="006355A4" w:rsidRPr="006355A4" w:rsidRDefault="006355A4" w:rsidP="006355A4">
      <w:pPr>
        <w:shd w:val="clear" w:color="auto" w:fill="FFFFFF"/>
        <w:spacing w:before="120" w:after="120"/>
        <w:rPr>
          <w:rFonts w:ascii="Arial" w:hAnsi="Arial" w:cs="Arial"/>
          <w:color w:val="000000"/>
          <w:sz w:val="22"/>
          <w:szCs w:val="22"/>
        </w:rPr>
      </w:pPr>
      <w:r w:rsidRPr="006355A4">
        <w:rPr>
          <w:rFonts w:ascii="Arial" w:hAnsi="Arial" w:cs="Arial"/>
          <w:color w:val="000000"/>
          <w:sz w:val="22"/>
          <w:szCs w:val="22"/>
        </w:rPr>
        <w:t>Po čtení si žáci individuálně vyplní tzv. tabulku I.N.S.E.R.T. Zapíšou si do ní stručně několik informací z textu ke každé značce.</w:t>
      </w:r>
    </w:p>
    <w:p w14:paraId="629F020A" w14:textId="77777777" w:rsidR="006355A4" w:rsidRPr="006355A4" w:rsidRDefault="006355A4" w:rsidP="006355A4">
      <w:pPr>
        <w:keepNext/>
        <w:shd w:val="clear" w:color="auto" w:fill="FFFFFF"/>
        <w:spacing w:before="120" w:after="120"/>
        <w:rPr>
          <w:rFonts w:ascii="Arial" w:hAnsi="Arial" w:cs="Arial"/>
          <w:color w:val="000000"/>
          <w:sz w:val="22"/>
          <w:szCs w:val="22"/>
        </w:rPr>
      </w:pPr>
      <w:r w:rsidRPr="006355A4">
        <w:rPr>
          <w:rFonts w:ascii="Arial" w:hAnsi="Arial" w:cs="Arial"/>
          <w:color w:val="000000"/>
          <w:sz w:val="22"/>
          <w:szCs w:val="22"/>
        </w:rPr>
        <w:lastRenderedPageBreak/>
        <w:t>Tabulka I.N.S.E.R.T.</w:t>
      </w:r>
    </w:p>
    <w:tbl>
      <w:tblPr>
        <w:tblW w:w="0" w:type="auto"/>
        <w:shd w:val="clear" w:color="auto" w:fill="FFFFFF"/>
        <w:tblLook w:val="04A0" w:firstRow="1" w:lastRow="0" w:firstColumn="1" w:lastColumn="0" w:noHBand="0" w:noVBand="1"/>
      </w:tblPr>
      <w:tblGrid>
        <w:gridCol w:w="195"/>
        <w:gridCol w:w="159"/>
        <w:gridCol w:w="153"/>
        <w:gridCol w:w="153"/>
      </w:tblGrid>
      <w:tr w:rsidR="006355A4" w:rsidRPr="006355A4" w14:paraId="5AA34AE9" w14:textId="77777777" w:rsidTr="006355A4">
        <w:tc>
          <w:tcPr>
            <w:tcW w:w="0" w:type="auto"/>
            <w:shd w:val="clear" w:color="auto" w:fill="FFFFFF"/>
            <w:tcMar>
              <w:top w:w="15" w:type="dxa"/>
              <w:left w:w="15" w:type="dxa"/>
              <w:bottom w:w="15" w:type="dxa"/>
              <w:right w:w="15" w:type="dxa"/>
            </w:tcMar>
            <w:vAlign w:val="center"/>
            <w:hideMark/>
          </w:tcPr>
          <w:p w14:paraId="091E36B1" w14:textId="77777777" w:rsidR="006355A4" w:rsidRPr="006355A4" w:rsidRDefault="006355A4" w:rsidP="006355A4">
            <w:pPr>
              <w:spacing w:before="120" w:after="120"/>
              <w:rPr>
                <w:rFonts w:ascii="Arial" w:hAnsi="Arial" w:cs="Arial"/>
                <w:sz w:val="22"/>
                <w:szCs w:val="22"/>
              </w:rPr>
            </w:pPr>
            <w:r w:rsidRPr="006355A4">
              <w:rPr>
                <w:rFonts w:ascii="Segoe UI Symbol" w:eastAsia="MS Mincho" w:hAnsi="Segoe UI Symbol" w:cs="Segoe UI Symbol"/>
                <w:sz w:val="22"/>
                <w:szCs w:val="22"/>
              </w:rPr>
              <w:t>✓</w:t>
            </w:r>
          </w:p>
        </w:tc>
        <w:tc>
          <w:tcPr>
            <w:tcW w:w="0" w:type="auto"/>
            <w:shd w:val="clear" w:color="auto" w:fill="FFFFFF"/>
            <w:tcMar>
              <w:top w:w="15" w:type="dxa"/>
              <w:left w:w="15" w:type="dxa"/>
              <w:bottom w:w="15" w:type="dxa"/>
              <w:right w:w="15" w:type="dxa"/>
            </w:tcMar>
            <w:vAlign w:val="center"/>
            <w:hideMark/>
          </w:tcPr>
          <w:p w14:paraId="6724DDD8" w14:textId="77777777" w:rsidR="006355A4" w:rsidRPr="006355A4" w:rsidRDefault="006355A4" w:rsidP="006355A4">
            <w:pPr>
              <w:spacing w:before="120" w:after="120"/>
              <w:rPr>
                <w:rFonts w:ascii="Arial" w:hAnsi="Arial" w:cs="Arial"/>
                <w:sz w:val="22"/>
                <w:szCs w:val="22"/>
              </w:rPr>
            </w:pPr>
            <w:r w:rsidRPr="006355A4">
              <w:rPr>
                <w:rFonts w:ascii="Arial" w:hAnsi="Arial" w:cs="Arial"/>
                <w:sz w:val="22"/>
                <w:szCs w:val="22"/>
              </w:rPr>
              <w:t>+</w:t>
            </w:r>
          </w:p>
        </w:tc>
        <w:tc>
          <w:tcPr>
            <w:tcW w:w="0" w:type="auto"/>
            <w:shd w:val="clear" w:color="auto" w:fill="FFFFFF"/>
            <w:tcMar>
              <w:top w:w="15" w:type="dxa"/>
              <w:left w:w="15" w:type="dxa"/>
              <w:bottom w:w="15" w:type="dxa"/>
              <w:right w:w="15" w:type="dxa"/>
            </w:tcMar>
            <w:vAlign w:val="center"/>
            <w:hideMark/>
          </w:tcPr>
          <w:p w14:paraId="0C5F947E" w14:textId="77777777" w:rsidR="006355A4" w:rsidRPr="006355A4" w:rsidRDefault="006355A4" w:rsidP="006355A4">
            <w:pPr>
              <w:spacing w:before="120" w:after="120"/>
              <w:rPr>
                <w:rFonts w:ascii="Arial" w:hAnsi="Arial" w:cs="Arial"/>
                <w:sz w:val="22"/>
                <w:szCs w:val="22"/>
              </w:rPr>
            </w:pPr>
            <w:r w:rsidRPr="006355A4">
              <w:rPr>
                <w:rFonts w:ascii="Arial" w:hAnsi="Arial" w:cs="Arial"/>
                <w:sz w:val="22"/>
                <w:szCs w:val="22"/>
              </w:rPr>
              <w:t>–</w:t>
            </w:r>
          </w:p>
        </w:tc>
        <w:tc>
          <w:tcPr>
            <w:tcW w:w="0" w:type="auto"/>
            <w:shd w:val="clear" w:color="auto" w:fill="FFFFFF"/>
            <w:tcMar>
              <w:top w:w="15" w:type="dxa"/>
              <w:left w:w="15" w:type="dxa"/>
              <w:bottom w:w="15" w:type="dxa"/>
              <w:right w:w="15" w:type="dxa"/>
            </w:tcMar>
            <w:vAlign w:val="center"/>
            <w:hideMark/>
          </w:tcPr>
          <w:p w14:paraId="49D06443" w14:textId="77777777" w:rsidR="006355A4" w:rsidRPr="006355A4" w:rsidRDefault="006355A4" w:rsidP="006355A4">
            <w:pPr>
              <w:spacing w:before="120" w:after="120"/>
              <w:rPr>
                <w:rFonts w:ascii="Arial" w:hAnsi="Arial" w:cs="Arial"/>
                <w:sz w:val="22"/>
                <w:szCs w:val="22"/>
              </w:rPr>
            </w:pPr>
            <w:r w:rsidRPr="006355A4">
              <w:rPr>
                <w:rFonts w:ascii="Arial" w:hAnsi="Arial" w:cs="Arial"/>
                <w:sz w:val="22"/>
                <w:szCs w:val="22"/>
              </w:rPr>
              <w:t>?</w:t>
            </w:r>
          </w:p>
        </w:tc>
      </w:tr>
      <w:tr w:rsidR="006355A4" w:rsidRPr="006355A4" w14:paraId="34DA21AA" w14:textId="77777777" w:rsidTr="006355A4">
        <w:tc>
          <w:tcPr>
            <w:tcW w:w="0" w:type="auto"/>
            <w:shd w:val="clear" w:color="auto" w:fill="FFFFFF"/>
            <w:tcMar>
              <w:top w:w="15" w:type="dxa"/>
              <w:left w:w="15" w:type="dxa"/>
              <w:bottom w:w="15" w:type="dxa"/>
              <w:right w:w="15" w:type="dxa"/>
            </w:tcMar>
            <w:vAlign w:val="center"/>
            <w:hideMark/>
          </w:tcPr>
          <w:p w14:paraId="457DAE0D" w14:textId="77777777" w:rsidR="006355A4" w:rsidRPr="006355A4" w:rsidRDefault="006355A4" w:rsidP="006355A4">
            <w:pPr>
              <w:spacing w:before="120" w:after="120"/>
              <w:rPr>
                <w:rFonts w:ascii="Arial" w:hAnsi="Arial" w:cs="Arial"/>
                <w:sz w:val="22"/>
                <w:szCs w:val="22"/>
              </w:rPr>
            </w:pPr>
          </w:p>
        </w:tc>
        <w:tc>
          <w:tcPr>
            <w:tcW w:w="0" w:type="auto"/>
            <w:shd w:val="clear" w:color="auto" w:fill="FFFFFF"/>
            <w:tcMar>
              <w:top w:w="15" w:type="dxa"/>
              <w:left w:w="15" w:type="dxa"/>
              <w:bottom w:w="15" w:type="dxa"/>
              <w:right w:w="15" w:type="dxa"/>
            </w:tcMar>
            <w:vAlign w:val="center"/>
            <w:hideMark/>
          </w:tcPr>
          <w:p w14:paraId="018B07A9" w14:textId="77777777" w:rsidR="006355A4" w:rsidRPr="006355A4" w:rsidRDefault="006355A4" w:rsidP="006355A4">
            <w:pPr>
              <w:spacing w:before="120" w:after="120"/>
              <w:rPr>
                <w:rFonts w:ascii="Arial" w:hAnsi="Arial" w:cs="Arial"/>
                <w:sz w:val="22"/>
                <w:szCs w:val="22"/>
              </w:rPr>
            </w:pPr>
          </w:p>
        </w:tc>
        <w:tc>
          <w:tcPr>
            <w:tcW w:w="0" w:type="auto"/>
            <w:shd w:val="clear" w:color="auto" w:fill="FFFFFF"/>
            <w:tcMar>
              <w:top w:w="15" w:type="dxa"/>
              <w:left w:w="15" w:type="dxa"/>
              <w:bottom w:w="15" w:type="dxa"/>
              <w:right w:w="15" w:type="dxa"/>
            </w:tcMar>
            <w:vAlign w:val="center"/>
            <w:hideMark/>
          </w:tcPr>
          <w:p w14:paraId="4DB19731" w14:textId="77777777" w:rsidR="006355A4" w:rsidRPr="006355A4" w:rsidRDefault="006355A4" w:rsidP="006355A4">
            <w:pPr>
              <w:spacing w:before="120" w:after="120"/>
              <w:rPr>
                <w:rFonts w:ascii="Arial" w:hAnsi="Arial" w:cs="Arial"/>
                <w:sz w:val="22"/>
                <w:szCs w:val="22"/>
              </w:rPr>
            </w:pPr>
          </w:p>
        </w:tc>
        <w:tc>
          <w:tcPr>
            <w:tcW w:w="0" w:type="auto"/>
            <w:shd w:val="clear" w:color="auto" w:fill="FFFFFF"/>
            <w:tcMar>
              <w:top w:w="15" w:type="dxa"/>
              <w:left w:w="15" w:type="dxa"/>
              <w:bottom w:w="15" w:type="dxa"/>
              <w:right w:w="15" w:type="dxa"/>
            </w:tcMar>
            <w:vAlign w:val="center"/>
            <w:hideMark/>
          </w:tcPr>
          <w:p w14:paraId="31020081" w14:textId="77777777" w:rsidR="006355A4" w:rsidRPr="006355A4" w:rsidRDefault="006355A4" w:rsidP="006355A4">
            <w:pPr>
              <w:spacing w:before="120" w:after="120"/>
              <w:rPr>
                <w:rFonts w:ascii="Arial" w:hAnsi="Arial" w:cs="Arial"/>
                <w:sz w:val="22"/>
                <w:szCs w:val="22"/>
              </w:rPr>
            </w:pPr>
          </w:p>
        </w:tc>
      </w:tr>
    </w:tbl>
    <w:p w14:paraId="2F4A5791" w14:textId="77777777" w:rsidR="006355A4" w:rsidRPr="006355A4" w:rsidRDefault="006355A4" w:rsidP="006355A4">
      <w:pPr>
        <w:shd w:val="clear" w:color="auto" w:fill="FFFFFF"/>
        <w:spacing w:before="120" w:after="120"/>
        <w:rPr>
          <w:rFonts w:ascii="Arial" w:hAnsi="Arial" w:cs="Arial"/>
          <w:color w:val="000000"/>
          <w:sz w:val="22"/>
          <w:szCs w:val="22"/>
        </w:rPr>
      </w:pPr>
      <w:r w:rsidRPr="006355A4">
        <w:rPr>
          <w:rFonts w:ascii="Arial" w:hAnsi="Arial" w:cs="Arial"/>
          <w:color w:val="000000"/>
          <w:sz w:val="22"/>
          <w:szCs w:val="22"/>
        </w:rPr>
        <w:t>Poté je důležité sdílet, jakým způsobem pracovali, co jim pomáhalo a co je brzdilo a následně jim poskytnout zpětnou vazbu.</w:t>
      </w:r>
    </w:p>
    <w:p w14:paraId="520E233A" w14:textId="77777777" w:rsidR="006355A4" w:rsidRPr="006355A4" w:rsidRDefault="006355A4" w:rsidP="006355A4">
      <w:pPr>
        <w:shd w:val="clear" w:color="auto" w:fill="FFFFFF"/>
        <w:spacing w:before="120" w:after="120"/>
        <w:rPr>
          <w:rFonts w:ascii="Arial" w:hAnsi="Arial" w:cs="Arial"/>
          <w:color w:val="000000"/>
          <w:sz w:val="22"/>
          <w:szCs w:val="22"/>
        </w:rPr>
      </w:pPr>
      <w:r w:rsidRPr="006355A4">
        <w:rPr>
          <w:rFonts w:ascii="Arial" w:hAnsi="Arial" w:cs="Arial"/>
          <w:color w:val="000000"/>
          <w:sz w:val="22"/>
          <w:szCs w:val="22"/>
        </w:rPr>
        <w:t xml:space="preserve">Žáci při práci pomocí I.N.S.E.R.T. využívají řadu dovedností a zdokonalují se v nich. Pokud dovednosti zvládnou na určité úrovni, mohou se zcela věnovat vzdělávacímu obsahu. Pokud jsou jejich dovednosti zatím omezené, musí pedagog podpořit žáky v jejich zvládnutí a vědět, že po určitou dobu nebude jeho </w:t>
      </w:r>
      <w:bookmarkStart w:id="0" w:name="_GoBack"/>
      <w:bookmarkEnd w:id="0"/>
      <w:r w:rsidRPr="006355A4">
        <w:rPr>
          <w:rFonts w:ascii="Arial" w:hAnsi="Arial" w:cs="Arial"/>
          <w:color w:val="000000"/>
          <w:sz w:val="22"/>
          <w:szCs w:val="22"/>
        </w:rPr>
        <w:t>hlavním cílem vzdělávací obsah, ale právě zlepšování dovedností žáků.</w:t>
      </w:r>
    </w:p>
    <w:p w14:paraId="036A41D7" w14:textId="77777777" w:rsidR="006355A4" w:rsidRPr="006355A4" w:rsidRDefault="006355A4" w:rsidP="006355A4">
      <w:pPr>
        <w:shd w:val="clear" w:color="auto" w:fill="FFFFFF"/>
        <w:spacing w:before="120" w:after="120"/>
        <w:rPr>
          <w:rFonts w:ascii="Arial" w:hAnsi="Arial" w:cs="Arial"/>
          <w:color w:val="000000"/>
          <w:sz w:val="22"/>
          <w:szCs w:val="22"/>
        </w:rPr>
      </w:pPr>
      <w:r w:rsidRPr="006355A4">
        <w:rPr>
          <w:rFonts w:ascii="Arial" w:hAnsi="Arial" w:cs="Arial"/>
          <w:color w:val="000000"/>
          <w:sz w:val="22"/>
          <w:szCs w:val="22"/>
        </w:rPr>
        <w:t>Dovednosti, které metoda rozvíjí:</w:t>
      </w:r>
    </w:p>
    <w:p w14:paraId="1E6C7973" w14:textId="77777777" w:rsidR="006355A4" w:rsidRPr="006355A4" w:rsidRDefault="006355A4" w:rsidP="006355A4">
      <w:pPr>
        <w:shd w:val="clear" w:color="auto" w:fill="FFFFFF"/>
        <w:spacing w:before="120" w:after="120"/>
        <w:rPr>
          <w:rFonts w:ascii="Arial" w:hAnsi="Arial" w:cs="Arial"/>
          <w:color w:val="000000"/>
          <w:sz w:val="22"/>
          <w:szCs w:val="22"/>
        </w:rPr>
      </w:pPr>
      <w:r w:rsidRPr="006355A4">
        <w:rPr>
          <w:rFonts w:ascii="Arial" w:hAnsi="Arial" w:cs="Arial"/>
          <w:color w:val="000000"/>
          <w:sz w:val="22"/>
          <w:szCs w:val="22"/>
        </w:rPr>
        <w:t>Žák</w:t>
      </w:r>
    </w:p>
    <w:p w14:paraId="427BE7ED" w14:textId="77777777" w:rsidR="006355A4" w:rsidRPr="006355A4" w:rsidRDefault="006355A4" w:rsidP="006355A4">
      <w:pPr>
        <w:shd w:val="clear" w:color="auto" w:fill="FFFFFF"/>
        <w:spacing w:before="120" w:after="120"/>
        <w:rPr>
          <w:rFonts w:ascii="Arial" w:hAnsi="Arial" w:cs="Arial"/>
          <w:color w:val="000000"/>
          <w:sz w:val="22"/>
          <w:szCs w:val="22"/>
        </w:rPr>
      </w:pPr>
      <w:r w:rsidRPr="006355A4">
        <w:rPr>
          <w:rFonts w:ascii="Arial" w:hAnsi="Arial" w:cs="Arial"/>
          <w:color w:val="000000"/>
          <w:sz w:val="22"/>
          <w:szCs w:val="22"/>
        </w:rPr>
        <w:t>○ při četbě:</w:t>
      </w:r>
    </w:p>
    <w:p w14:paraId="267D3CF3" w14:textId="77777777" w:rsidR="006355A4" w:rsidRPr="006355A4" w:rsidRDefault="006355A4" w:rsidP="006355A4">
      <w:pPr>
        <w:numPr>
          <w:ilvl w:val="0"/>
          <w:numId w:val="3"/>
        </w:numPr>
        <w:shd w:val="clear" w:color="auto" w:fill="FFFFFF"/>
        <w:tabs>
          <w:tab w:val="clear" w:pos="340"/>
        </w:tabs>
        <w:spacing w:before="120" w:after="120"/>
        <w:ind w:left="1440"/>
        <w:rPr>
          <w:rFonts w:ascii="Arial" w:hAnsi="Arial" w:cs="Arial"/>
          <w:color w:val="000000"/>
          <w:sz w:val="22"/>
          <w:szCs w:val="22"/>
        </w:rPr>
      </w:pPr>
      <w:r w:rsidRPr="006355A4">
        <w:rPr>
          <w:rFonts w:ascii="Arial" w:hAnsi="Arial" w:cs="Arial"/>
          <w:color w:val="000000"/>
          <w:sz w:val="22"/>
          <w:szCs w:val="22"/>
        </w:rPr>
        <w:t>Čte souvislý text s cílem získat z něj informace.</w:t>
      </w:r>
    </w:p>
    <w:p w14:paraId="2D98058E" w14:textId="77777777" w:rsidR="006355A4" w:rsidRPr="006355A4" w:rsidRDefault="006355A4" w:rsidP="006355A4">
      <w:pPr>
        <w:numPr>
          <w:ilvl w:val="0"/>
          <w:numId w:val="3"/>
        </w:numPr>
        <w:shd w:val="clear" w:color="auto" w:fill="FFFFFF"/>
        <w:tabs>
          <w:tab w:val="clear" w:pos="340"/>
        </w:tabs>
        <w:spacing w:before="120" w:after="120"/>
        <w:ind w:left="1440"/>
        <w:rPr>
          <w:rFonts w:ascii="Arial" w:hAnsi="Arial" w:cs="Arial"/>
          <w:color w:val="000000"/>
          <w:sz w:val="22"/>
          <w:szCs w:val="22"/>
        </w:rPr>
      </w:pPr>
      <w:r w:rsidRPr="006355A4">
        <w:rPr>
          <w:rFonts w:ascii="Arial" w:hAnsi="Arial" w:cs="Arial"/>
          <w:color w:val="000000"/>
          <w:sz w:val="22"/>
          <w:szCs w:val="22"/>
        </w:rPr>
        <w:t>Analyzuje text při prvním čtení.</w:t>
      </w:r>
    </w:p>
    <w:p w14:paraId="3C19D2CE" w14:textId="77777777" w:rsidR="006355A4" w:rsidRPr="006355A4" w:rsidRDefault="006355A4" w:rsidP="006355A4">
      <w:pPr>
        <w:numPr>
          <w:ilvl w:val="0"/>
          <w:numId w:val="3"/>
        </w:numPr>
        <w:shd w:val="clear" w:color="auto" w:fill="FFFFFF"/>
        <w:tabs>
          <w:tab w:val="clear" w:pos="340"/>
        </w:tabs>
        <w:spacing w:before="120" w:after="120"/>
        <w:ind w:left="1440"/>
        <w:rPr>
          <w:rFonts w:ascii="Arial" w:hAnsi="Arial" w:cs="Arial"/>
          <w:color w:val="000000"/>
          <w:sz w:val="22"/>
          <w:szCs w:val="22"/>
        </w:rPr>
      </w:pPr>
      <w:r w:rsidRPr="006355A4">
        <w:rPr>
          <w:rFonts w:ascii="Arial" w:hAnsi="Arial" w:cs="Arial"/>
          <w:color w:val="000000"/>
          <w:sz w:val="22"/>
          <w:szCs w:val="22"/>
        </w:rPr>
        <w:t>Vybírá informace podle důležitosti.</w:t>
      </w:r>
    </w:p>
    <w:p w14:paraId="45B907D8" w14:textId="77777777" w:rsidR="006355A4" w:rsidRPr="006355A4" w:rsidRDefault="006355A4" w:rsidP="006355A4">
      <w:pPr>
        <w:numPr>
          <w:ilvl w:val="0"/>
          <w:numId w:val="3"/>
        </w:numPr>
        <w:shd w:val="clear" w:color="auto" w:fill="FFFFFF"/>
        <w:tabs>
          <w:tab w:val="clear" w:pos="340"/>
        </w:tabs>
        <w:spacing w:before="120" w:after="120"/>
        <w:ind w:left="1440"/>
        <w:rPr>
          <w:rFonts w:ascii="Arial" w:hAnsi="Arial" w:cs="Arial"/>
          <w:color w:val="000000"/>
          <w:sz w:val="22"/>
          <w:szCs w:val="22"/>
        </w:rPr>
      </w:pPr>
      <w:r w:rsidRPr="006355A4">
        <w:rPr>
          <w:rFonts w:ascii="Arial" w:hAnsi="Arial" w:cs="Arial"/>
          <w:color w:val="000000"/>
          <w:sz w:val="22"/>
          <w:szCs w:val="22"/>
        </w:rPr>
        <w:t>Porovnává nové informace s tím, co o tématu už věděl.</w:t>
      </w:r>
    </w:p>
    <w:p w14:paraId="666ECF98" w14:textId="77777777" w:rsidR="006355A4" w:rsidRPr="006355A4" w:rsidRDefault="006355A4" w:rsidP="006355A4">
      <w:pPr>
        <w:numPr>
          <w:ilvl w:val="0"/>
          <w:numId w:val="3"/>
        </w:numPr>
        <w:shd w:val="clear" w:color="auto" w:fill="FFFFFF"/>
        <w:tabs>
          <w:tab w:val="clear" w:pos="340"/>
        </w:tabs>
        <w:spacing w:before="120" w:after="120"/>
        <w:ind w:left="1440"/>
        <w:rPr>
          <w:rFonts w:ascii="Arial" w:hAnsi="Arial" w:cs="Arial"/>
          <w:color w:val="000000"/>
          <w:sz w:val="22"/>
          <w:szCs w:val="22"/>
        </w:rPr>
      </w:pPr>
      <w:r w:rsidRPr="006355A4">
        <w:rPr>
          <w:rFonts w:ascii="Arial" w:hAnsi="Arial" w:cs="Arial"/>
          <w:color w:val="000000"/>
          <w:sz w:val="22"/>
          <w:szCs w:val="22"/>
        </w:rPr>
        <w:t>Třídí informace (známé, nové – důvěryhodné, nedůvěryhodné).</w:t>
      </w:r>
    </w:p>
    <w:p w14:paraId="441EEA29" w14:textId="77777777" w:rsidR="006355A4" w:rsidRPr="006355A4" w:rsidRDefault="006355A4" w:rsidP="006355A4">
      <w:pPr>
        <w:numPr>
          <w:ilvl w:val="0"/>
          <w:numId w:val="3"/>
        </w:numPr>
        <w:shd w:val="clear" w:color="auto" w:fill="FFFFFF"/>
        <w:tabs>
          <w:tab w:val="clear" w:pos="340"/>
        </w:tabs>
        <w:spacing w:before="120" w:after="120"/>
        <w:ind w:left="1440"/>
        <w:rPr>
          <w:rFonts w:ascii="Arial" w:hAnsi="Arial" w:cs="Arial"/>
          <w:color w:val="000000"/>
          <w:sz w:val="22"/>
          <w:szCs w:val="22"/>
        </w:rPr>
      </w:pPr>
      <w:r w:rsidRPr="006355A4">
        <w:rPr>
          <w:rFonts w:ascii="Arial" w:hAnsi="Arial" w:cs="Arial"/>
          <w:color w:val="000000"/>
          <w:sz w:val="22"/>
          <w:szCs w:val="22"/>
        </w:rPr>
        <w:t>Propojuje známé s novým.</w:t>
      </w:r>
    </w:p>
    <w:p w14:paraId="710A0EF8" w14:textId="77777777" w:rsidR="006355A4" w:rsidRPr="006355A4" w:rsidRDefault="006355A4" w:rsidP="006355A4">
      <w:pPr>
        <w:shd w:val="clear" w:color="auto" w:fill="FFFFFF"/>
        <w:spacing w:before="120" w:after="120"/>
        <w:rPr>
          <w:rFonts w:ascii="Arial" w:hAnsi="Arial" w:cs="Arial"/>
          <w:color w:val="000000"/>
          <w:sz w:val="22"/>
          <w:szCs w:val="22"/>
        </w:rPr>
      </w:pPr>
      <w:r w:rsidRPr="006355A4">
        <w:rPr>
          <w:rFonts w:ascii="Arial" w:hAnsi="Arial" w:cs="Arial"/>
          <w:color w:val="000000"/>
          <w:sz w:val="22"/>
          <w:szCs w:val="22"/>
        </w:rPr>
        <w:t>○ při porovnávání značek ve dvojicích:</w:t>
      </w:r>
    </w:p>
    <w:p w14:paraId="29ED2566" w14:textId="77777777" w:rsidR="006355A4" w:rsidRPr="006355A4" w:rsidRDefault="006355A4" w:rsidP="006355A4">
      <w:pPr>
        <w:numPr>
          <w:ilvl w:val="0"/>
          <w:numId w:val="4"/>
        </w:numPr>
        <w:shd w:val="clear" w:color="auto" w:fill="FFFFFF"/>
        <w:tabs>
          <w:tab w:val="clear" w:pos="340"/>
        </w:tabs>
        <w:spacing w:before="120" w:after="120"/>
        <w:ind w:left="1440"/>
        <w:rPr>
          <w:rFonts w:ascii="Arial" w:hAnsi="Arial" w:cs="Arial"/>
          <w:color w:val="000000"/>
          <w:sz w:val="22"/>
          <w:szCs w:val="22"/>
        </w:rPr>
      </w:pPr>
      <w:r w:rsidRPr="006355A4">
        <w:rPr>
          <w:rFonts w:ascii="Arial" w:hAnsi="Arial" w:cs="Arial"/>
          <w:color w:val="000000"/>
          <w:sz w:val="22"/>
          <w:szCs w:val="22"/>
        </w:rPr>
        <w:t>Naslouchá druhému.</w:t>
      </w:r>
    </w:p>
    <w:p w14:paraId="09C083B6" w14:textId="77777777" w:rsidR="006355A4" w:rsidRPr="006355A4" w:rsidRDefault="006355A4" w:rsidP="006355A4">
      <w:pPr>
        <w:numPr>
          <w:ilvl w:val="0"/>
          <w:numId w:val="4"/>
        </w:numPr>
        <w:shd w:val="clear" w:color="auto" w:fill="FFFFFF"/>
        <w:tabs>
          <w:tab w:val="clear" w:pos="340"/>
        </w:tabs>
        <w:spacing w:before="120" w:after="120"/>
        <w:ind w:left="1440"/>
        <w:rPr>
          <w:rFonts w:ascii="Arial" w:hAnsi="Arial" w:cs="Arial"/>
          <w:color w:val="000000"/>
          <w:sz w:val="22"/>
          <w:szCs w:val="22"/>
        </w:rPr>
      </w:pPr>
      <w:r w:rsidRPr="006355A4">
        <w:rPr>
          <w:rFonts w:ascii="Arial" w:hAnsi="Arial" w:cs="Arial"/>
          <w:color w:val="000000"/>
          <w:sz w:val="22"/>
          <w:szCs w:val="22"/>
        </w:rPr>
        <w:t>Sděluje druhému.</w:t>
      </w:r>
    </w:p>
    <w:p w14:paraId="3989A5CC" w14:textId="77777777" w:rsidR="006355A4" w:rsidRPr="006355A4" w:rsidRDefault="006355A4" w:rsidP="006355A4">
      <w:pPr>
        <w:numPr>
          <w:ilvl w:val="0"/>
          <w:numId w:val="4"/>
        </w:numPr>
        <w:shd w:val="clear" w:color="auto" w:fill="FFFFFF"/>
        <w:tabs>
          <w:tab w:val="clear" w:pos="340"/>
        </w:tabs>
        <w:spacing w:before="120" w:after="120"/>
        <w:ind w:left="1440"/>
        <w:rPr>
          <w:rFonts w:ascii="Arial" w:hAnsi="Arial" w:cs="Arial"/>
          <w:color w:val="000000"/>
          <w:sz w:val="22"/>
          <w:szCs w:val="22"/>
        </w:rPr>
      </w:pPr>
      <w:r w:rsidRPr="006355A4">
        <w:rPr>
          <w:rFonts w:ascii="Arial" w:hAnsi="Arial" w:cs="Arial"/>
          <w:color w:val="000000"/>
          <w:sz w:val="22"/>
          <w:szCs w:val="22"/>
        </w:rPr>
        <w:t>Porovnává své porozumění textu s porozuměním druhého – a se zájmem zkoumá rozdíly.</w:t>
      </w:r>
    </w:p>
    <w:p w14:paraId="70AA644A" w14:textId="77777777" w:rsidR="006355A4" w:rsidRPr="006355A4" w:rsidRDefault="006355A4" w:rsidP="006355A4">
      <w:pPr>
        <w:numPr>
          <w:ilvl w:val="0"/>
          <w:numId w:val="4"/>
        </w:numPr>
        <w:shd w:val="clear" w:color="auto" w:fill="FFFFFF"/>
        <w:tabs>
          <w:tab w:val="clear" w:pos="340"/>
        </w:tabs>
        <w:spacing w:before="120" w:after="120"/>
        <w:ind w:left="1440"/>
        <w:rPr>
          <w:rFonts w:ascii="Arial" w:hAnsi="Arial" w:cs="Arial"/>
          <w:color w:val="000000"/>
          <w:sz w:val="22"/>
          <w:szCs w:val="22"/>
        </w:rPr>
      </w:pPr>
      <w:r w:rsidRPr="006355A4">
        <w:rPr>
          <w:rFonts w:ascii="Arial" w:hAnsi="Arial" w:cs="Arial"/>
          <w:color w:val="000000"/>
          <w:sz w:val="22"/>
          <w:szCs w:val="22"/>
        </w:rPr>
        <w:t>Respektuje jiná řešení (neprosazuje svoje jako lepší).</w:t>
      </w:r>
    </w:p>
    <w:p w14:paraId="53D65B46" w14:textId="77777777" w:rsidR="006355A4" w:rsidRPr="006355A4" w:rsidRDefault="006355A4" w:rsidP="006355A4">
      <w:pPr>
        <w:numPr>
          <w:ilvl w:val="0"/>
          <w:numId w:val="4"/>
        </w:numPr>
        <w:shd w:val="clear" w:color="auto" w:fill="FFFFFF"/>
        <w:tabs>
          <w:tab w:val="clear" w:pos="340"/>
        </w:tabs>
        <w:spacing w:before="120" w:after="120"/>
        <w:ind w:left="1440"/>
        <w:rPr>
          <w:rFonts w:ascii="Arial" w:hAnsi="Arial" w:cs="Arial"/>
          <w:color w:val="000000"/>
          <w:sz w:val="22"/>
          <w:szCs w:val="22"/>
        </w:rPr>
      </w:pPr>
      <w:r w:rsidRPr="006355A4">
        <w:rPr>
          <w:rFonts w:ascii="Arial" w:hAnsi="Arial" w:cs="Arial"/>
          <w:color w:val="000000"/>
          <w:sz w:val="22"/>
          <w:szCs w:val="22"/>
        </w:rPr>
        <w:t>Objasňuje důvody pro svou volbu, argumenty hledá mj. v textu.</w:t>
      </w:r>
    </w:p>
    <w:p w14:paraId="617877F3" w14:textId="77777777" w:rsidR="006355A4" w:rsidRPr="006355A4" w:rsidRDefault="006355A4" w:rsidP="006355A4">
      <w:pPr>
        <w:numPr>
          <w:ilvl w:val="0"/>
          <w:numId w:val="4"/>
        </w:numPr>
        <w:shd w:val="clear" w:color="auto" w:fill="FFFFFF"/>
        <w:tabs>
          <w:tab w:val="clear" w:pos="340"/>
        </w:tabs>
        <w:spacing w:before="120" w:after="120"/>
        <w:ind w:left="1440"/>
        <w:rPr>
          <w:rFonts w:ascii="Arial" w:hAnsi="Arial" w:cs="Arial"/>
          <w:color w:val="000000"/>
          <w:sz w:val="22"/>
          <w:szCs w:val="22"/>
        </w:rPr>
      </w:pPr>
      <w:r w:rsidRPr="006355A4">
        <w:rPr>
          <w:rFonts w:ascii="Arial" w:hAnsi="Arial" w:cs="Arial"/>
          <w:color w:val="000000"/>
          <w:sz w:val="22"/>
          <w:szCs w:val="22"/>
        </w:rPr>
        <w:t>Přijímá nápady druhého, když se mu zdají dobře zdůvodněné.</w:t>
      </w:r>
    </w:p>
    <w:p w14:paraId="659E9837" w14:textId="77777777" w:rsidR="006355A4" w:rsidRPr="006355A4" w:rsidRDefault="006355A4" w:rsidP="006355A4">
      <w:pPr>
        <w:numPr>
          <w:ilvl w:val="0"/>
          <w:numId w:val="4"/>
        </w:numPr>
        <w:shd w:val="clear" w:color="auto" w:fill="FFFFFF"/>
        <w:tabs>
          <w:tab w:val="clear" w:pos="340"/>
        </w:tabs>
        <w:spacing w:before="120" w:after="120"/>
        <w:ind w:left="1440"/>
        <w:rPr>
          <w:rFonts w:ascii="Arial" w:hAnsi="Arial" w:cs="Arial"/>
          <w:color w:val="000000"/>
          <w:sz w:val="22"/>
          <w:szCs w:val="22"/>
        </w:rPr>
      </w:pPr>
      <w:r w:rsidRPr="006355A4">
        <w:rPr>
          <w:rFonts w:ascii="Arial" w:hAnsi="Arial" w:cs="Arial"/>
          <w:color w:val="000000"/>
          <w:sz w:val="22"/>
          <w:szCs w:val="22"/>
        </w:rPr>
        <w:t>Formuluje otázky.</w:t>
      </w:r>
    </w:p>
    <w:p w14:paraId="10426840" w14:textId="77777777" w:rsidR="006355A4" w:rsidRPr="006355A4" w:rsidRDefault="006355A4" w:rsidP="006355A4">
      <w:pPr>
        <w:shd w:val="clear" w:color="auto" w:fill="FFFFFF"/>
        <w:spacing w:before="120" w:after="120"/>
        <w:rPr>
          <w:rFonts w:ascii="Arial" w:hAnsi="Arial" w:cs="Arial"/>
          <w:color w:val="000000"/>
          <w:sz w:val="22"/>
          <w:szCs w:val="22"/>
        </w:rPr>
      </w:pPr>
      <w:r w:rsidRPr="006355A4">
        <w:rPr>
          <w:rFonts w:ascii="Arial" w:hAnsi="Arial" w:cs="Arial"/>
          <w:color w:val="000000"/>
          <w:sz w:val="22"/>
          <w:szCs w:val="22"/>
        </w:rPr>
        <w:t>○ při zápisu do tabulky:</w:t>
      </w:r>
    </w:p>
    <w:p w14:paraId="5EA612CD" w14:textId="77777777" w:rsidR="006355A4" w:rsidRPr="006355A4" w:rsidRDefault="006355A4" w:rsidP="006355A4">
      <w:pPr>
        <w:numPr>
          <w:ilvl w:val="0"/>
          <w:numId w:val="5"/>
        </w:numPr>
        <w:pBdr>
          <w:bottom w:val="single" w:sz="4" w:space="1" w:color="auto"/>
        </w:pBdr>
        <w:shd w:val="clear" w:color="auto" w:fill="FFFFFF"/>
        <w:tabs>
          <w:tab w:val="clear" w:pos="340"/>
        </w:tabs>
        <w:spacing w:before="120" w:after="120"/>
        <w:ind w:left="1440"/>
        <w:rPr>
          <w:rFonts w:ascii="Arial" w:hAnsi="Arial" w:cs="Arial"/>
          <w:color w:val="000000"/>
          <w:sz w:val="22"/>
          <w:szCs w:val="22"/>
        </w:rPr>
      </w:pPr>
      <w:r w:rsidRPr="006355A4">
        <w:rPr>
          <w:rFonts w:ascii="Arial" w:hAnsi="Arial" w:cs="Arial"/>
          <w:color w:val="000000"/>
          <w:sz w:val="22"/>
          <w:szCs w:val="22"/>
        </w:rPr>
        <w:t>Vybírá ze svých předchozích poznámek pro sebe ty nejdůležitější.</w:t>
      </w:r>
    </w:p>
    <w:p w14:paraId="242C1B1D" w14:textId="77777777" w:rsidR="006355A4" w:rsidRPr="006355A4" w:rsidRDefault="006355A4" w:rsidP="006355A4">
      <w:pPr>
        <w:numPr>
          <w:ilvl w:val="0"/>
          <w:numId w:val="5"/>
        </w:numPr>
        <w:pBdr>
          <w:bottom w:val="single" w:sz="4" w:space="1" w:color="auto"/>
        </w:pBdr>
        <w:shd w:val="clear" w:color="auto" w:fill="FFFFFF"/>
        <w:tabs>
          <w:tab w:val="clear" w:pos="340"/>
        </w:tabs>
        <w:spacing w:before="120" w:after="120"/>
        <w:ind w:left="1440"/>
        <w:rPr>
          <w:rFonts w:ascii="Arial" w:hAnsi="Arial" w:cs="Arial"/>
          <w:color w:val="000000"/>
          <w:sz w:val="22"/>
          <w:szCs w:val="22"/>
        </w:rPr>
      </w:pPr>
      <w:r w:rsidRPr="006355A4">
        <w:rPr>
          <w:rFonts w:ascii="Arial" w:hAnsi="Arial" w:cs="Arial"/>
          <w:color w:val="000000"/>
          <w:sz w:val="22"/>
          <w:szCs w:val="22"/>
        </w:rPr>
        <w:t>Formuluje poznatky i otázky vlastními slovy.</w:t>
      </w:r>
    </w:p>
    <w:p w14:paraId="4B18FCCE" w14:textId="77777777" w:rsidR="006355A4" w:rsidRPr="006355A4" w:rsidRDefault="006355A4" w:rsidP="006355A4">
      <w:pPr>
        <w:pStyle w:val="Odstavecseseznamem"/>
        <w:pageBreakBefore/>
        <w:numPr>
          <w:ilvl w:val="0"/>
          <w:numId w:val="6"/>
        </w:numPr>
        <w:spacing w:before="120" w:after="120"/>
        <w:ind w:left="924" w:hanging="357"/>
        <w:rPr>
          <w:rFonts w:ascii="Arial" w:hAnsi="Arial" w:cs="Arial"/>
          <w:b/>
        </w:rPr>
      </w:pPr>
      <w:r w:rsidRPr="006355A4">
        <w:rPr>
          <w:rFonts w:ascii="Arial" w:hAnsi="Arial" w:cs="Arial"/>
          <w:b/>
        </w:rPr>
        <w:lastRenderedPageBreak/>
        <w:t>Každý student obdrží následující text (dostatečně velký text, velké mezery – prostor k poznámkám) a k němu pokyny tzv. INSERT metody:</w:t>
      </w:r>
    </w:p>
    <w:p w14:paraId="18A73970" w14:textId="77777777" w:rsidR="006355A4" w:rsidRPr="006355A4" w:rsidRDefault="006355A4" w:rsidP="006355A4">
      <w:pPr>
        <w:spacing w:before="120" w:after="120"/>
        <w:ind w:left="567"/>
        <w:rPr>
          <w:rFonts w:ascii="Arial" w:hAnsi="Arial" w:cs="Arial"/>
          <w:sz w:val="22"/>
          <w:szCs w:val="22"/>
        </w:rPr>
      </w:pPr>
      <w:r w:rsidRPr="006355A4">
        <w:rPr>
          <w:rFonts w:ascii="Arial" w:hAnsi="Arial" w:cs="Arial"/>
          <w:sz w:val="22"/>
          <w:szCs w:val="22"/>
        </w:rPr>
        <w:t xml:space="preserve">(Zdroj: </w:t>
      </w:r>
      <w:hyperlink r:id="rId8" w:history="1">
        <w:r w:rsidRPr="006355A4">
          <w:rPr>
            <w:rStyle w:val="Hypertextovodkaz"/>
            <w:rFonts w:ascii="Arial" w:hAnsi="Arial" w:cs="Arial"/>
            <w:sz w:val="22"/>
            <w:szCs w:val="22"/>
          </w:rPr>
          <w:t>https://www.jaknainternet.cz/page/1183/ochrana-osobnich-udaju/</w:t>
        </w:r>
      </w:hyperlink>
      <w:r w:rsidRPr="006355A4">
        <w:rPr>
          <w:rFonts w:ascii="Arial" w:hAnsi="Arial" w:cs="Arial"/>
          <w:sz w:val="22"/>
          <w:szCs w:val="22"/>
        </w:rPr>
        <w:t xml:space="preserve">) </w:t>
      </w:r>
    </w:p>
    <w:p w14:paraId="625345EB" w14:textId="77777777" w:rsidR="006355A4" w:rsidRPr="006355A4" w:rsidRDefault="006355A4" w:rsidP="006355A4">
      <w:pPr>
        <w:spacing w:before="120" w:after="120"/>
        <w:ind w:left="567"/>
        <w:rPr>
          <w:rFonts w:ascii="Arial" w:hAnsi="Arial" w:cs="Arial"/>
          <w:b/>
          <w:sz w:val="22"/>
          <w:szCs w:val="22"/>
        </w:rPr>
      </w:pPr>
    </w:p>
    <w:p w14:paraId="2FAE261C" w14:textId="77777777" w:rsidR="006355A4" w:rsidRPr="006355A4" w:rsidRDefault="006355A4" w:rsidP="006355A4">
      <w:pPr>
        <w:spacing w:before="120" w:after="120"/>
        <w:ind w:left="567"/>
        <w:rPr>
          <w:rFonts w:ascii="Arial" w:hAnsi="Arial" w:cs="Arial"/>
          <w:sz w:val="22"/>
          <w:szCs w:val="22"/>
        </w:rPr>
      </w:pPr>
      <w:r w:rsidRPr="006355A4">
        <w:rPr>
          <w:rFonts w:ascii="Arial" w:hAnsi="Arial" w:cs="Arial"/>
          <w:b/>
          <w:sz w:val="22"/>
          <w:szCs w:val="22"/>
        </w:rPr>
        <w:t>Každý student tak při čtení textu musí používat značky ideálně po řádcích či odstavcích</w:t>
      </w:r>
      <w:r w:rsidRPr="006355A4">
        <w:rPr>
          <w:rFonts w:ascii="Arial" w:hAnsi="Arial" w:cs="Arial"/>
          <w:sz w:val="22"/>
          <w:szCs w:val="22"/>
        </w:rPr>
        <w:t xml:space="preserve"> – </w:t>
      </w:r>
    </w:p>
    <w:tbl>
      <w:tblPr>
        <w:tblW w:w="0" w:type="auto"/>
        <w:shd w:val="clear" w:color="auto" w:fill="FFFFFF"/>
        <w:tblLook w:val="04A0" w:firstRow="1" w:lastRow="0" w:firstColumn="1" w:lastColumn="0" w:noHBand="0" w:noVBand="1"/>
      </w:tblPr>
      <w:tblGrid>
        <w:gridCol w:w="270"/>
        <w:gridCol w:w="8832"/>
      </w:tblGrid>
      <w:tr w:rsidR="006355A4" w:rsidRPr="006355A4" w14:paraId="35506133" w14:textId="77777777" w:rsidTr="006355A4">
        <w:tc>
          <w:tcPr>
            <w:tcW w:w="270" w:type="dxa"/>
            <w:shd w:val="clear" w:color="auto" w:fill="FFFFFF"/>
            <w:tcMar>
              <w:top w:w="15" w:type="dxa"/>
              <w:left w:w="15" w:type="dxa"/>
              <w:bottom w:w="15" w:type="dxa"/>
              <w:right w:w="15" w:type="dxa"/>
            </w:tcMar>
            <w:vAlign w:val="center"/>
            <w:hideMark/>
          </w:tcPr>
          <w:p w14:paraId="46F8BC90" w14:textId="77777777" w:rsidR="006355A4" w:rsidRPr="006355A4" w:rsidRDefault="006355A4" w:rsidP="006355A4">
            <w:pPr>
              <w:spacing w:before="120" w:after="120"/>
              <w:rPr>
                <w:rFonts w:ascii="Arial" w:hAnsi="Arial" w:cs="Arial"/>
                <w:sz w:val="22"/>
                <w:szCs w:val="22"/>
              </w:rPr>
            </w:pPr>
            <w:r w:rsidRPr="006355A4">
              <w:rPr>
                <w:rFonts w:ascii="Segoe UI Symbol" w:eastAsia="MS Mincho" w:hAnsi="Segoe UI Symbol" w:cs="Segoe UI Symbol"/>
                <w:sz w:val="22"/>
                <w:szCs w:val="22"/>
              </w:rPr>
              <w:t>✓</w:t>
            </w:r>
          </w:p>
        </w:tc>
        <w:tc>
          <w:tcPr>
            <w:tcW w:w="8832" w:type="dxa"/>
            <w:shd w:val="clear" w:color="auto" w:fill="FFFFFF"/>
            <w:tcMar>
              <w:top w:w="15" w:type="dxa"/>
              <w:left w:w="15" w:type="dxa"/>
              <w:bottom w:w="15" w:type="dxa"/>
              <w:right w:w="15" w:type="dxa"/>
            </w:tcMar>
            <w:vAlign w:val="center"/>
            <w:hideMark/>
          </w:tcPr>
          <w:p w14:paraId="4F66C996" w14:textId="77777777" w:rsidR="006355A4" w:rsidRPr="006355A4" w:rsidRDefault="006355A4" w:rsidP="006355A4">
            <w:pPr>
              <w:spacing w:before="120" w:after="120"/>
              <w:rPr>
                <w:rFonts w:ascii="Arial" w:hAnsi="Arial" w:cs="Arial"/>
                <w:sz w:val="22"/>
                <w:szCs w:val="22"/>
              </w:rPr>
            </w:pPr>
            <w:r w:rsidRPr="006355A4">
              <w:rPr>
                <w:rFonts w:ascii="Arial" w:hAnsi="Arial" w:cs="Arial"/>
                <w:sz w:val="22"/>
                <w:szCs w:val="22"/>
              </w:rPr>
              <w:t>Udělejte fajfku na okraji textu, jestliže něco z toho, co čtete, po</w:t>
            </w:r>
            <w:r w:rsidRPr="006355A4">
              <w:rPr>
                <w:rFonts w:ascii="Arial" w:hAnsi="Arial" w:cs="Arial"/>
                <w:sz w:val="22"/>
                <w:szCs w:val="22"/>
              </w:rPr>
              <w:softHyphen/>
              <w:t>tvrzuje, co jste věděli nebo si mysleli, že víte.</w:t>
            </w:r>
          </w:p>
        </w:tc>
      </w:tr>
      <w:tr w:rsidR="006355A4" w:rsidRPr="006355A4" w14:paraId="1DE5478E" w14:textId="77777777" w:rsidTr="006355A4">
        <w:tc>
          <w:tcPr>
            <w:tcW w:w="270" w:type="dxa"/>
            <w:shd w:val="clear" w:color="auto" w:fill="FFFFFF"/>
            <w:tcMar>
              <w:top w:w="15" w:type="dxa"/>
              <w:left w:w="15" w:type="dxa"/>
              <w:bottom w:w="15" w:type="dxa"/>
              <w:right w:w="15" w:type="dxa"/>
            </w:tcMar>
            <w:vAlign w:val="center"/>
            <w:hideMark/>
          </w:tcPr>
          <w:p w14:paraId="67ADB5F8" w14:textId="77777777" w:rsidR="006355A4" w:rsidRPr="006355A4" w:rsidRDefault="006355A4" w:rsidP="006355A4">
            <w:pPr>
              <w:spacing w:before="120" w:after="120"/>
              <w:rPr>
                <w:rFonts w:ascii="Arial" w:hAnsi="Arial" w:cs="Arial"/>
                <w:sz w:val="22"/>
                <w:szCs w:val="22"/>
              </w:rPr>
            </w:pPr>
            <w:r w:rsidRPr="006355A4">
              <w:rPr>
                <w:rFonts w:ascii="Arial" w:hAnsi="Arial" w:cs="Arial"/>
                <w:sz w:val="22"/>
                <w:szCs w:val="22"/>
              </w:rPr>
              <w:t>–</w:t>
            </w:r>
          </w:p>
        </w:tc>
        <w:tc>
          <w:tcPr>
            <w:tcW w:w="8832" w:type="dxa"/>
            <w:shd w:val="clear" w:color="auto" w:fill="FFFFFF"/>
            <w:tcMar>
              <w:top w:w="15" w:type="dxa"/>
              <w:left w:w="15" w:type="dxa"/>
              <w:bottom w:w="15" w:type="dxa"/>
              <w:right w:w="15" w:type="dxa"/>
            </w:tcMar>
            <w:vAlign w:val="center"/>
            <w:hideMark/>
          </w:tcPr>
          <w:p w14:paraId="0E2AE023" w14:textId="77777777" w:rsidR="006355A4" w:rsidRPr="006355A4" w:rsidRDefault="006355A4" w:rsidP="006355A4">
            <w:pPr>
              <w:spacing w:before="120" w:after="120"/>
              <w:rPr>
                <w:rFonts w:ascii="Arial" w:hAnsi="Arial" w:cs="Arial"/>
                <w:sz w:val="22"/>
                <w:szCs w:val="22"/>
              </w:rPr>
            </w:pPr>
            <w:r w:rsidRPr="006355A4">
              <w:rPr>
                <w:rFonts w:ascii="Arial" w:hAnsi="Arial" w:cs="Arial"/>
                <w:sz w:val="22"/>
                <w:szCs w:val="22"/>
              </w:rPr>
              <w:t>Udělejte minus, jestliže je informace, kterou čtete, v rozporu s tím, co víte nebo co jste slyšeli.</w:t>
            </w:r>
          </w:p>
        </w:tc>
      </w:tr>
      <w:tr w:rsidR="006355A4" w:rsidRPr="006355A4" w14:paraId="49ECA1D7" w14:textId="77777777" w:rsidTr="006355A4">
        <w:tc>
          <w:tcPr>
            <w:tcW w:w="270" w:type="dxa"/>
            <w:shd w:val="clear" w:color="auto" w:fill="FFFFFF"/>
            <w:tcMar>
              <w:top w:w="15" w:type="dxa"/>
              <w:left w:w="15" w:type="dxa"/>
              <w:bottom w:w="15" w:type="dxa"/>
              <w:right w:w="15" w:type="dxa"/>
            </w:tcMar>
            <w:vAlign w:val="center"/>
            <w:hideMark/>
          </w:tcPr>
          <w:p w14:paraId="7FF6C5D5" w14:textId="77777777" w:rsidR="006355A4" w:rsidRPr="006355A4" w:rsidRDefault="006355A4" w:rsidP="006355A4">
            <w:pPr>
              <w:spacing w:before="120" w:after="120"/>
              <w:rPr>
                <w:rFonts w:ascii="Arial" w:hAnsi="Arial" w:cs="Arial"/>
                <w:sz w:val="22"/>
                <w:szCs w:val="22"/>
              </w:rPr>
            </w:pPr>
            <w:r w:rsidRPr="006355A4">
              <w:rPr>
                <w:rFonts w:ascii="Arial" w:hAnsi="Arial" w:cs="Arial"/>
                <w:sz w:val="22"/>
                <w:szCs w:val="22"/>
              </w:rPr>
              <w:t>+</w:t>
            </w:r>
          </w:p>
        </w:tc>
        <w:tc>
          <w:tcPr>
            <w:tcW w:w="8832" w:type="dxa"/>
            <w:shd w:val="clear" w:color="auto" w:fill="FFFFFF"/>
            <w:tcMar>
              <w:top w:w="15" w:type="dxa"/>
              <w:left w:w="15" w:type="dxa"/>
              <w:bottom w:w="15" w:type="dxa"/>
              <w:right w:w="15" w:type="dxa"/>
            </w:tcMar>
            <w:vAlign w:val="center"/>
            <w:hideMark/>
          </w:tcPr>
          <w:p w14:paraId="391085E0" w14:textId="77777777" w:rsidR="006355A4" w:rsidRPr="006355A4" w:rsidRDefault="006355A4" w:rsidP="006355A4">
            <w:pPr>
              <w:spacing w:before="120" w:after="120"/>
              <w:rPr>
                <w:rFonts w:ascii="Arial" w:hAnsi="Arial" w:cs="Arial"/>
                <w:sz w:val="22"/>
                <w:szCs w:val="22"/>
              </w:rPr>
            </w:pPr>
            <w:r w:rsidRPr="006355A4">
              <w:rPr>
                <w:rFonts w:ascii="Arial" w:hAnsi="Arial" w:cs="Arial"/>
                <w:sz w:val="22"/>
                <w:szCs w:val="22"/>
              </w:rPr>
              <w:t>Udělejte plus, jestliže je informace, kterou se dozvíte, pro vás nová.</w:t>
            </w:r>
          </w:p>
        </w:tc>
      </w:tr>
      <w:tr w:rsidR="006355A4" w:rsidRPr="006355A4" w14:paraId="19172F1B" w14:textId="77777777" w:rsidTr="006355A4">
        <w:tc>
          <w:tcPr>
            <w:tcW w:w="270" w:type="dxa"/>
            <w:shd w:val="clear" w:color="auto" w:fill="FFFFFF"/>
            <w:tcMar>
              <w:top w:w="15" w:type="dxa"/>
              <w:left w:w="15" w:type="dxa"/>
              <w:bottom w:w="15" w:type="dxa"/>
              <w:right w:w="15" w:type="dxa"/>
            </w:tcMar>
            <w:vAlign w:val="center"/>
            <w:hideMark/>
          </w:tcPr>
          <w:p w14:paraId="1609892E" w14:textId="77777777" w:rsidR="006355A4" w:rsidRPr="006355A4" w:rsidRDefault="006355A4" w:rsidP="006355A4">
            <w:pPr>
              <w:spacing w:before="120" w:after="120"/>
              <w:rPr>
                <w:rFonts w:ascii="Arial" w:hAnsi="Arial" w:cs="Arial"/>
                <w:sz w:val="22"/>
                <w:szCs w:val="22"/>
              </w:rPr>
            </w:pPr>
          </w:p>
        </w:tc>
        <w:tc>
          <w:tcPr>
            <w:tcW w:w="8832" w:type="dxa"/>
            <w:shd w:val="clear" w:color="auto" w:fill="FFFFFF"/>
            <w:tcMar>
              <w:top w:w="15" w:type="dxa"/>
              <w:left w:w="15" w:type="dxa"/>
              <w:bottom w:w="15" w:type="dxa"/>
              <w:right w:w="15" w:type="dxa"/>
            </w:tcMar>
            <w:vAlign w:val="center"/>
            <w:hideMark/>
          </w:tcPr>
          <w:p w14:paraId="06E0558C" w14:textId="77777777" w:rsidR="006355A4" w:rsidRPr="006355A4" w:rsidRDefault="006355A4" w:rsidP="006355A4">
            <w:pPr>
              <w:spacing w:before="120" w:after="120"/>
              <w:rPr>
                <w:rFonts w:ascii="Arial" w:hAnsi="Arial" w:cs="Arial"/>
                <w:sz w:val="22"/>
                <w:szCs w:val="22"/>
              </w:rPr>
            </w:pPr>
            <w:r w:rsidRPr="006355A4">
              <w:rPr>
                <w:rFonts w:ascii="Arial" w:hAnsi="Arial" w:cs="Arial"/>
                <w:sz w:val="22"/>
                <w:szCs w:val="22"/>
              </w:rPr>
              <w:t>Udělejte otazník, jestliže se objeví informace, které nerozumíte, která vás mate nebo o které byste se chtěli dozvědět více.</w:t>
            </w:r>
          </w:p>
          <w:p w14:paraId="4DC94BAC" w14:textId="77777777" w:rsidR="006355A4" w:rsidRPr="006355A4" w:rsidRDefault="006355A4" w:rsidP="006355A4">
            <w:pPr>
              <w:spacing w:before="120" w:after="120"/>
              <w:rPr>
                <w:rFonts w:ascii="Arial" w:hAnsi="Arial" w:cs="Arial"/>
                <w:sz w:val="22"/>
                <w:szCs w:val="22"/>
              </w:rPr>
            </w:pPr>
          </w:p>
          <w:p w14:paraId="75212613" w14:textId="77777777" w:rsidR="006355A4" w:rsidRPr="006355A4" w:rsidRDefault="006355A4" w:rsidP="006355A4">
            <w:pPr>
              <w:pStyle w:val="Nadpis1"/>
              <w:shd w:val="clear" w:color="auto" w:fill="FFFFFF"/>
              <w:spacing w:before="120"/>
              <w:rPr>
                <w:rFonts w:ascii="Arial" w:hAnsi="Arial" w:cs="Arial"/>
                <w:b/>
                <w:color w:val="111111"/>
                <w:sz w:val="22"/>
                <w:szCs w:val="22"/>
                <w:lang w:eastAsia="en-US"/>
              </w:rPr>
            </w:pPr>
            <w:r w:rsidRPr="006355A4">
              <w:rPr>
                <w:rFonts w:ascii="Arial" w:hAnsi="Arial" w:cs="Arial"/>
                <w:b/>
                <w:color w:val="111111"/>
                <w:sz w:val="22"/>
                <w:szCs w:val="22"/>
              </w:rPr>
              <w:t>Ochrana osobních údajů</w:t>
            </w:r>
          </w:p>
          <w:p w14:paraId="13BEA070" w14:textId="77777777" w:rsidR="006355A4" w:rsidRPr="006355A4" w:rsidRDefault="006355A4" w:rsidP="006355A4">
            <w:pPr>
              <w:pStyle w:val="Normlnweb"/>
              <w:shd w:val="clear" w:color="auto" w:fill="FFFFFF"/>
              <w:spacing w:before="120" w:beforeAutospacing="0" w:after="120" w:afterAutospacing="0"/>
              <w:jc w:val="both"/>
              <w:rPr>
                <w:rFonts w:ascii="Arial" w:hAnsi="Arial" w:cs="Arial"/>
                <w:color w:val="111111"/>
                <w:sz w:val="22"/>
                <w:szCs w:val="22"/>
                <w:lang w:eastAsia="en-US"/>
              </w:rPr>
            </w:pPr>
            <w:r w:rsidRPr="006355A4">
              <w:rPr>
                <w:rFonts w:ascii="Arial" w:hAnsi="Arial" w:cs="Arial"/>
                <w:color w:val="111111"/>
                <w:sz w:val="22"/>
                <w:szCs w:val="22"/>
                <w:lang w:eastAsia="en-US"/>
              </w:rPr>
              <w:t>V prostředí Internetu se často setkáváme s nutností zadávat své osobní údaje. Ať už jde o </w:t>
            </w:r>
            <w:hyperlink r:id="rId9" w:history="1">
              <w:r w:rsidRPr="006355A4">
                <w:rPr>
                  <w:rStyle w:val="Hypertextovodkaz"/>
                  <w:rFonts w:ascii="Arial" w:hAnsi="Arial" w:cs="Arial"/>
                  <w:color w:val="00A5EA"/>
                  <w:sz w:val="22"/>
                  <w:szCs w:val="22"/>
                  <w:lang w:eastAsia="en-US"/>
                </w:rPr>
                <w:t>registrace do internetových služeb</w:t>
              </w:r>
            </w:hyperlink>
            <w:r w:rsidRPr="006355A4">
              <w:rPr>
                <w:rFonts w:ascii="Arial" w:hAnsi="Arial" w:cs="Arial"/>
                <w:color w:val="111111"/>
                <w:sz w:val="22"/>
                <w:szCs w:val="22"/>
                <w:lang w:eastAsia="en-US"/>
              </w:rPr>
              <w:t>, vyplňování různých profilů, anket nebo dotazníků. Osobní údaje jsou cenné zboží (a to doslova, databáze adres bylo v minulosti možné koupit například přes aukční servery), proto se vyplatí zacházet s nimi opatrně. Při dodržování základních pravidel si můžete ušetřit čas mazáním zbytečných e-mailů a odmítáním reklamních telefonátů.</w:t>
            </w:r>
          </w:p>
          <w:p w14:paraId="131DB425" w14:textId="77777777" w:rsidR="006355A4" w:rsidRPr="006355A4" w:rsidRDefault="006355A4" w:rsidP="006355A4">
            <w:pPr>
              <w:pStyle w:val="Nadpis2"/>
              <w:shd w:val="clear" w:color="auto" w:fill="FFFFFF"/>
              <w:spacing w:before="120"/>
              <w:jc w:val="both"/>
              <w:rPr>
                <w:rFonts w:ascii="Arial" w:hAnsi="Arial" w:cs="Arial"/>
                <w:b/>
                <w:sz w:val="22"/>
                <w:szCs w:val="22"/>
                <w:lang w:eastAsia="en-US"/>
              </w:rPr>
            </w:pPr>
            <w:r w:rsidRPr="006355A4">
              <w:rPr>
                <w:rFonts w:ascii="Arial" w:hAnsi="Arial" w:cs="Arial"/>
                <w:b/>
                <w:sz w:val="22"/>
                <w:szCs w:val="22"/>
                <w:lang w:eastAsia="en-US"/>
              </w:rPr>
              <w:t>Co jsou a nejsou osobní údaje</w:t>
            </w:r>
          </w:p>
          <w:p w14:paraId="75949F8B" w14:textId="77777777" w:rsidR="006355A4" w:rsidRPr="006355A4" w:rsidRDefault="006355A4" w:rsidP="006355A4">
            <w:pPr>
              <w:pStyle w:val="Normlnweb"/>
              <w:shd w:val="clear" w:color="auto" w:fill="FFFFFF"/>
              <w:spacing w:before="120" w:beforeAutospacing="0" w:after="120" w:afterAutospacing="0"/>
              <w:jc w:val="both"/>
              <w:rPr>
                <w:rFonts w:ascii="Arial" w:hAnsi="Arial" w:cs="Arial"/>
                <w:color w:val="0E132E"/>
                <w:sz w:val="22"/>
                <w:szCs w:val="22"/>
                <w:lang w:eastAsia="en-US"/>
              </w:rPr>
            </w:pPr>
            <w:r w:rsidRPr="006355A4">
              <w:rPr>
                <w:rFonts w:ascii="Arial" w:hAnsi="Arial" w:cs="Arial"/>
                <w:color w:val="0E132E"/>
                <w:sz w:val="22"/>
                <w:szCs w:val="22"/>
                <w:lang w:eastAsia="en-US"/>
              </w:rPr>
              <w:t>Osobním údajem je ve smyslu </w:t>
            </w:r>
            <w:hyperlink r:id="rId10" w:anchor="local-content" w:history="1">
              <w:r w:rsidRPr="006355A4">
                <w:rPr>
                  <w:rStyle w:val="Hypertextovodkaz"/>
                  <w:rFonts w:ascii="Arial" w:hAnsi="Arial" w:cs="Arial"/>
                  <w:color w:val="253276"/>
                  <w:sz w:val="22"/>
                  <w:szCs w:val="22"/>
                  <w:lang w:eastAsia="en-US"/>
                </w:rPr>
                <w:t>zákona o ochraně osobních údajů</w:t>
              </w:r>
            </w:hyperlink>
            <w:r w:rsidRPr="006355A4">
              <w:rPr>
                <w:rFonts w:ascii="Arial" w:hAnsi="Arial" w:cs="Arial"/>
                <w:color w:val="0E132E"/>
                <w:sz w:val="22"/>
                <w:szCs w:val="22"/>
                <w:lang w:eastAsia="en-US"/>
              </w:rPr>
              <w:t> </w:t>
            </w:r>
            <w:r w:rsidRPr="006355A4">
              <w:rPr>
                <w:rStyle w:val="Zdraznn"/>
                <w:rFonts w:ascii="Arial" w:hAnsi="Arial" w:cs="Arial"/>
                <w:color w:val="0E132E"/>
                <w:sz w:val="22"/>
                <w:szCs w:val="22"/>
                <w:lang w:eastAsia="en-US"/>
              </w:rPr>
              <w:t>jakákoliv informace týkající se určeného nebo určitelného subjektu údajů, jestliže lze subjekt údajů přímo či nepřímo identifikovat zejména na základě čísla, kódu nebo jednoho či více prvků, specifických pro jeho fyzickou, fyziologickou, psychickou, ekonomickou, kulturní nebo sociální identitu</w:t>
            </w:r>
            <w:r w:rsidRPr="006355A4">
              <w:rPr>
                <w:rFonts w:ascii="Arial" w:hAnsi="Arial" w:cs="Arial"/>
                <w:color w:val="0E132E"/>
                <w:sz w:val="22"/>
                <w:szCs w:val="22"/>
                <w:lang w:eastAsia="en-US"/>
              </w:rPr>
              <w:t>. V praxi se tedy jedná o kombinaci údajů, která je právě pro vás unikátní. Zdaleka tedy nemusí jít jen o rodné číslo. Osobním údajem pro vaši jednoznačnou identifikaci může být třeba i jméno a vaše adresa, či dokonce e-mailová adresa, pokud je například na firemní doméně a nikdo se stejným jménem u vás ve firmě nepracuje. Na druhou stranu „Jan Novák“ a „Praha 5“ pravděpodobně osobním údajem nebude, protože v této městské části by mohlo Janů Nováků bydlet více.</w:t>
            </w:r>
          </w:p>
          <w:p w14:paraId="61B988DC" w14:textId="77777777" w:rsidR="006355A4" w:rsidRPr="006355A4" w:rsidRDefault="006355A4" w:rsidP="006355A4">
            <w:pPr>
              <w:pStyle w:val="Nadpis2"/>
              <w:shd w:val="clear" w:color="auto" w:fill="FFFFFF"/>
              <w:spacing w:before="120"/>
              <w:jc w:val="both"/>
              <w:rPr>
                <w:rFonts w:ascii="Arial" w:hAnsi="Arial" w:cs="Arial"/>
                <w:b/>
                <w:color w:val="111111"/>
                <w:sz w:val="22"/>
                <w:szCs w:val="22"/>
                <w:lang w:eastAsia="en-US"/>
              </w:rPr>
            </w:pPr>
            <w:r w:rsidRPr="006355A4">
              <w:rPr>
                <w:rFonts w:ascii="Arial" w:hAnsi="Arial" w:cs="Arial"/>
                <w:b/>
                <w:color w:val="111111"/>
                <w:sz w:val="22"/>
                <w:szCs w:val="22"/>
                <w:lang w:eastAsia="en-US"/>
              </w:rPr>
              <w:t>Základní pravidla pro práci s osobními údaji</w:t>
            </w:r>
          </w:p>
          <w:p w14:paraId="25C45962" w14:textId="77777777" w:rsidR="006355A4" w:rsidRPr="006355A4" w:rsidRDefault="006355A4" w:rsidP="006355A4">
            <w:pPr>
              <w:pStyle w:val="Normlnweb"/>
              <w:shd w:val="clear" w:color="auto" w:fill="FFFFFF"/>
              <w:spacing w:before="120" w:beforeAutospacing="0" w:after="120" w:afterAutospacing="0"/>
              <w:jc w:val="both"/>
              <w:rPr>
                <w:rFonts w:ascii="Arial" w:hAnsi="Arial" w:cs="Arial"/>
                <w:color w:val="111111"/>
                <w:sz w:val="22"/>
                <w:szCs w:val="22"/>
                <w:lang w:eastAsia="en-US"/>
              </w:rPr>
            </w:pPr>
            <w:r w:rsidRPr="006355A4">
              <w:rPr>
                <w:rStyle w:val="Siln"/>
                <w:rFonts w:ascii="Arial" w:hAnsi="Arial" w:cs="Arial"/>
                <w:color w:val="111111"/>
                <w:sz w:val="22"/>
                <w:szCs w:val="22"/>
                <w:lang w:eastAsia="en-US"/>
              </w:rPr>
              <w:t>Při registracích:</w:t>
            </w:r>
          </w:p>
          <w:p w14:paraId="78A5C8EF" w14:textId="77777777" w:rsidR="006355A4" w:rsidRPr="006355A4" w:rsidRDefault="006355A4" w:rsidP="006355A4">
            <w:pPr>
              <w:pStyle w:val="Odstavecseseznamem"/>
              <w:numPr>
                <w:ilvl w:val="0"/>
                <w:numId w:val="11"/>
              </w:numPr>
              <w:shd w:val="clear" w:color="auto" w:fill="FFFFFF"/>
              <w:spacing w:before="120" w:after="120"/>
              <w:rPr>
                <w:rFonts w:ascii="Arial" w:hAnsi="Arial" w:cs="Arial"/>
                <w:color w:val="111111"/>
              </w:rPr>
            </w:pPr>
            <w:r w:rsidRPr="006355A4">
              <w:rPr>
                <w:rFonts w:ascii="Arial" w:hAnsi="Arial" w:cs="Arial"/>
                <w:color w:val="111111"/>
              </w:rPr>
              <w:t>Přemýšlejte a prověřujte, komu dáváte své údaje k dispozici.</w:t>
            </w:r>
          </w:p>
          <w:p w14:paraId="0B1A6BD8" w14:textId="77777777" w:rsidR="006355A4" w:rsidRPr="006355A4" w:rsidRDefault="006355A4" w:rsidP="006355A4">
            <w:pPr>
              <w:pStyle w:val="Odstavecseseznamem"/>
              <w:numPr>
                <w:ilvl w:val="0"/>
                <w:numId w:val="11"/>
              </w:numPr>
              <w:shd w:val="clear" w:color="auto" w:fill="FFFFFF"/>
              <w:spacing w:before="120" w:after="120"/>
              <w:rPr>
                <w:rFonts w:ascii="Arial" w:hAnsi="Arial" w:cs="Arial"/>
                <w:color w:val="111111"/>
              </w:rPr>
            </w:pPr>
            <w:r w:rsidRPr="006355A4">
              <w:rPr>
                <w:rFonts w:ascii="Arial" w:hAnsi="Arial" w:cs="Arial"/>
                <w:color w:val="111111"/>
              </w:rPr>
              <w:t>Zadávejte jen nutné minimum údajů.</w:t>
            </w:r>
          </w:p>
          <w:p w14:paraId="0FA7EA0E" w14:textId="77777777" w:rsidR="006355A4" w:rsidRPr="006355A4" w:rsidRDefault="006355A4" w:rsidP="006355A4">
            <w:pPr>
              <w:pStyle w:val="Odstavecseseznamem"/>
              <w:numPr>
                <w:ilvl w:val="0"/>
                <w:numId w:val="11"/>
              </w:numPr>
              <w:shd w:val="clear" w:color="auto" w:fill="FFFFFF"/>
              <w:spacing w:before="120" w:after="120"/>
              <w:rPr>
                <w:rFonts w:ascii="Arial" w:hAnsi="Arial" w:cs="Arial"/>
                <w:color w:val="111111"/>
              </w:rPr>
            </w:pPr>
            <w:r w:rsidRPr="006355A4">
              <w:rPr>
                <w:rFonts w:ascii="Arial" w:hAnsi="Arial" w:cs="Arial"/>
                <w:color w:val="111111"/>
              </w:rPr>
              <w:t>Vytvořte si samostatnou e-mailovou adresu pro registrace do internetových služeb. Vyhnete se tak záplavě reklamních nabídek v e-mailu, který používáte pro běžnou komunikaci.</w:t>
            </w:r>
          </w:p>
          <w:p w14:paraId="37CAD17C" w14:textId="77777777" w:rsidR="006355A4" w:rsidRPr="006355A4" w:rsidRDefault="006355A4" w:rsidP="006355A4">
            <w:pPr>
              <w:pStyle w:val="Odstavecseseznamem"/>
              <w:numPr>
                <w:ilvl w:val="0"/>
                <w:numId w:val="11"/>
              </w:numPr>
              <w:shd w:val="clear" w:color="auto" w:fill="FFFFFF"/>
              <w:spacing w:before="120" w:after="120"/>
              <w:rPr>
                <w:rFonts w:ascii="Arial" w:hAnsi="Arial" w:cs="Arial"/>
                <w:color w:val="111111"/>
              </w:rPr>
            </w:pPr>
            <w:r w:rsidRPr="006355A4">
              <w:rPr>
                <w:rFonts w:ascii="Arial" w:hAnsi="Arial" w:cs="Arial"/>
                <w:color w:val="111111"/>
              </w:rPr>
              <w:t>Zvažte, zda opravdu chcete dostávat od každého e-</w:t>
            </w:r>
            <w:proofErr w:type="spellStart"/>
            <w:r w:rsidRPr="006355A4">
              <w:rPr>
                <w:rFonts w:ascii="Arial" w:hAnsi="Arial" w:cs="Arial"/>
                <w:color w:val="111111"/>
              </w:rPr>
              <w:t>shopu</w:t>
            </w:r>
            <w:proofErr w:type="spellEnd"/>
            <w:r w:rsidRPr="006355A4">
              <w:rPr>
                <w:rFonts w:ascii="Arial" w:hAnsi="Arial" w:cs="Arial"/>
                <w:color w:val="111111"/>
              </w:rPr>
              <w:t xml:space="preserve"> jeho reklamní nabídky. Ačkoliv se máte rozhodovat sami, obchodníci vám často tuto volbu „usnadní“ a souhlas zaškrtnou za vás. Nebojte se zaškrtnutí odstranit, pokud informační zprávy dostávat nechcete. Poměrně často totiž zároveň s tímto souhlasem poskytujete obchodníkovi svolení k předání vaší e-mailové adresy dalším osobám.</w:t>
            </w:r>
          </w:p>
          <w:p w14:paraId="7AD356F0" w14:textId="77777777" w:rsidR="006355A4" w:rsidRPr="006355A4" w:rsidRDefault="006355A4" w:rsidP="006355A4">
            <w:pPr>
              <w:pStyle w:val="Odstavecseseznamem"/>
              <w:numPr>
                <w:ilvl w:val="0"/>
                <w:numId w:val="11"/>
              </w:numPr>
              <w:shd w:val="clear" w:color="auto" w:fill="FFFFFF"/>
              <w:spacing w:before="120" w:after="120"/>
              <w:rPr>
                <w:rFonts w:ascii="Arial" w:hAnsi="Arial" w:cs="Arial"/>
                <w:color w:val="111111"/>
              </w:rPr>
            </w:pPr>
            <w:r w:rsidRPr="006355A4">
              <w:rPr>
                <w:rFonts w:ascii="Arial" w:hAnsi="Arial" w:cs="Arial"/>
                <w:color w:val="111111"/>
              </w:rPr>
              <w:lastRenderedPageBreak/>
              <w:t>Nepoužívejte slabá nebo lehce odhadnutelná hesla. </w:t>
            </w:r>
            <w:hyperlink r:id="rId11" w:history="1">
              <w:r w:rsidRPr="006355A4">
                <w:rPr>
                  <w:rStyle w:val="Hypertextovodkaz"/>
                  <w:rFonts w:ascii="Arial" w:hAnsi="Arial" w:cs="Arial"/>
                  <w:color w:val="00A5EA"/>
                </w:rPr>
                <w:t>Silné heslo</w:t>
              </w:r>
            </w:hyperlink>
            <w:r w:rsidRPr="006355A4">
              <w:rPr>
                <w:rFonts w:ascii="Arial" w:hAnsi="Arial" w:cs="Arial"/>
                <w:color w:val="111111"/>
              </w:rPr>
              <w:t xml:space="preserve"> nemusí být nutně složité k zapamatování – například heslo </w:t>
            </w:r>
            <w:proofErr w:type="spellStart"/>
            <w:r w:rsidRPr="006355A4">
              <w:rPr>
                <w:rFonts w:ascii="Arial" w:hAnsi="Arial" w:cs="Arial"/>
                <w:color w:val="111111"/>
              </w:rPr>
              <w:t>ArelYnekAcha</w:t>
            </w:r>
            <w:proofErr w:type="spellEnd"/>
            <w:r w:rsidRPr="006355A4">
              <w:rPr>
                <w:rFonts w:ascii="Arial" w:hAnsi="Arial" w:cs="Arial"/>
                <w:color w:val="111111"/>
              </w:rPr>
              <w:t>, které vzniklo ze jména Karel Hynek Mácha vynecháním prvních písmen a mezer. Nepoužívejte ani stejné heslo pro všechny služby. Důležité služby jako internetové bankovnictví by měly mít složitostí odpovídající heslo!</w:t>
            </w:r>
          </w:p>
          <w:p w14:paraId="18BB2DAD" w14:textId="77777777" w:rsidR="006355A4" w:rsidRPr="006355A4" w:rsidRDefault="006355A4" w:rsidP="006355A4">
            <w:pPr>
              <w:pStyle w:val="Normlnweb"/>
              <w:shd w:val="clear" w:color="auto" w:fill="FFFFFF"/>
              <w:spacing w:before="120" w:beforeAutospacing="0" w:after="120" w:afterAutospacing="0"/>
              <w:jc w:val="both"/>
              <w:rPr>
                <w:rFonts w:ascii="Arial" w:hAnsi="Arial" w:cs="Arial"/>
                <w:color w:val="111111"/>
                <w:sz w:val="22"/>
                <w:szCs w:val="22"/>
                <w:lang w:eastAsia="en-US"/>
              </w:rPr>
            </w:pPr>
            <w:r w:rsidRPr="006355A4">
              <w:rPr>
                <w:rStyle w:val="Siln"/>
                <w:rFonts w:ascii="Arial" w:hAnsi="Arial" w:cs="Arial"/>
                <w:color w:val="111111"/>
                <w:sz w:val="22"/>
                <w:szCs w:val="22"/>
                <w:lang w:eastAsia="en-US"/>
              </w:rPr>
              <w:t>Na sociálních sítích:</w:t>
            </w:r>
          </w:p>
          <w:p w14:paraId="5FD3FC52" w14:textId="77777777" w:rsidR="006355A4" w:rsidRPr="006355A4" w:rsidRDefault="006355A4" w:rsidP="006355A4">
            <w:pPr>
              <w:pStyle w:val="Odstavecseseznamem"/>
              <w:numPr>
                <w:ilvl w:val="0"/>
                <w:numId w:val="12"/>
              </w:numPr>
              <w:shd w:val="clear" w:color="auto" w:fill="FFFFFF"/>
              <w:spacing w:before="120" w:after="120"/>
              <w:rPr>
                <w:rFonts w:ascii="Arial" w:hAnsi="Arial" w:cs="Arial"/>
                <w:color w:val="111111"/>
              </w:rPr>
            </w:pPr>
            <w:r w:rsidRPr="006355A4">
              <w:rPr>
                <w:rFonts w:ascii="Arial" w:hAnsi="Arial" w:cs="Arial"/>
                <w:color w:val="111111"/>
              </w:rPr>
              <w:t>Nepřidávejte si mezi přátele neznámé kontakty. Je jednoduché vytvořit falešný profil mladé atraktivní ženy a získat přístup k neveřejným údajům lidí, kteří si takový kontakt přidají mezi své přátele.</w:t>
            </w:r>
          </w:p>
          <w:p w14:paraId="6283B1A6" w14:textId="77777777" w:rsidR="006355A4" w:rsidRPr="006355A4" w:rsidRDefault="006355A4" w:rsidP="006355A4">
            <w:pPr>
              <w:pStyle w:val="Odstavecseseznamem"/>
              <w:numPr>
                <w:ilvl w:val="0"/>
                <w:numId w:val="12"/>
              </w:numPr>
              <w:shd w:val="clear" w:color="auto" w:fill="FFFFFF"/>
              <w:spacing w:before="120" w:after="120"/>
              <w:rPr>
                <w:rFonts w:ascii="Arial" w:hAnsi="Arial" w:cs="Arial"/>
                <w:color w:val="111111"/>
              </w:rPr>
            </w:pPr>
            <w:r w:rsidRPr="006355A4">
              <w:rPr>
                <w:rFonts w:ascii="Arial" w:hAnsi="Arial" w:cs="Arial"/>
                <w:color w:val="111111"/>
              </w:rPr>
              <w:t>Přemýšlejte nad informacemi, které o sobě zveřejňujete, a nad tím, komu je sdělujete. Víte, kdo jsou přátelé vašich přátel? Co by z nich například vyčetl váš zaměstnavatel? Nezapomeňte na to, že není složité spojit si informace z více zdrojů.</w:t>
            </w:r>
          </w:p>
          <w:p w14:paraId="714321AA" w14:textId="77777777" w:rsidR="006355A4" w:rsidRPr="006355A4" w:rsidRDefault="006355A4" w:rsidP="006355A4">
            <w:pPr>
              <w:pStyle w:val="Odstavecseseznamem"/>
              <w:numPr>
                <w:ilvl w:val="0"/>
                <w:numId w:val="12"/>
              </w:numPr>
              <w:shd w:val="clear" w:color="auto" w:fill="FFFFFF"/>
              <w:spacing w:before="120" w:after="120"/>
              <w:rPr>
                <w:rFonts w:ascii="Arial" w:hAnsi="Arial" w:cs="Arial"/>
                <w:color w:val="111111"/>
              </w:rPr>
            </w:pPr>
            <w:r w:rsidRPr="006355A4">
              <w:rPr>
                <w:rFonts w:ascii="Arial" w:hAnsi="Arial" w:cs="Arial"/>
                <w:color w:val="111111"/>
              </w:rPr>
              <w:t xml:space="preserve">V žádném případě nezveřejňujte na sociálních sítích informace, jejichž případné zveřejnění by vám vadilo. Ani je nikomu neposílejte. Mějte na paměti, že žádné zabezpečení není dokonalé a k vašim datům se může dostat někdo jiný. Soukromé fotografie pak mohou být zneužity například ke </w:t>
            </w:r>
            <w:proofErr w:type="spellStart"/>
            <w:r w:rsidRPr="006355A4">
              <w:rPr>
                <w:rFonts w:ascii="Arial" w:hAnsi="Arial" w:cs="Arial"/>
                <w:color w:val="111111"/>
              </w:rPr>
              <w:t>kyberšikaně</w:t>
            </w:r>
            <w:proofErr w:type="spellEnd"/>
            <w:r w:rsidRPr="006355A4">
              <w:rPr>
                <w:rFonts w:ascii="Arial" w:hAnsi="Arial" w:cs="Arial"/>
                <w:color w:val="111111"/>
              </w:rPr>
              <w:t>.</w:t>
            </w:r>
          </w:p>
          <w:p w14:paraId="376F7A55" w14:textId="35D8CE4A" w:rsidR="006355A4" w:rsidRPr="006355A4" w:rsidRDefault="006355A4" w:rsidP="006355A4">
            <w:pPr>
              <w:pStyle w:val="Nadpis2"/>
              <w:shd w:val="clear" w:color="auto" w:fill="FFFFFF"/>
              <w:spacing w:before="120"/>
              <w:jc w:val="both"/>
              <w:rPr>
                <w:rFonts w:ascii="Arial" w:hAnsi="Arial" w:cs="Arial"/>
                <w:b/>
                <w:color w:val="111111"/>
                <w:sz w:val="22"/>
                <w:szCs w:val="22"/>
                <w:lang w:eastAsia="en-US"/>
              </w:rPr>
            </w:pPr>
            <w:proofErr w:type="spellStart"/>
            <w:r w:rsidRPr="006355A4">
              <w:rPr>
                <w:rFonts w:ascii="Arial" w:hAnsi="Arial" w:cs="Arial"/>
                <w:b/>
                <w:color w:val="111111"/>
                <w:sz w:val="22"/>
                <w:szCs w:val="22"/>
                <w:lang w:eastAsia="en-US"/>
              </w:rPr>
              <w:t>Anonymizace</w:t>
            </w:r>
            <w:proofErr w:type="spellEnd"/>
          </w:p>
          <w:p w14:paraId="47C2111C" w14:textId="77777777" w:rsidR="006355A4" w:rsidRDefault="006355A4" w:rsidP="006355A4">
            <w:pPr>
              <w:pStyle w:val="Normlnweb"/>
              <w:shd w:val="clear" w:color="auto" w:fill="FFFFFF"/>
              <w:spacing w:before="120" w:beforeAutospacing="0" w:after="120" w:afterAutospacing="0"/>
              <w:jc w:val="both"/>
              <w:rPr>
                <w:rFonts w:ascii="Arial" w:hAnsi="Arial" w:cs="Arial"/>
                <w:color w:val="111111"/>
                <w:sz w:val="22"/>
                <w:szCs w:val="22"/>
                <w:lang w:eastAsia="en-US"/>
              </w:rPr>
            </w:pPr>
            <w:r w:rsidRPr="006355A4">
              <w:rPr>
                <w:rFonts w:ascii="Arial" w:hAnsi="Arial" w:cs="Arial"/>
                <w:color w:val="111111"/>
                <w:sz w:val="22"/>
                <w:szCs w:val="22"/>
                <w:lang w:eastAsia="en-US"/>
              </w:rPr>
              <w:t>Pokud přistupujete na Internet z počítače na veřejném místě, je využijte anonymních oken, která moderní internetové prohlížeče nabízejí. Všechny informace, které si prohlížeč z vašeho surfování pamatuje, budou totiž po zavření anonymního okna smazány. Nehrozí tak, že by další uživatel stejného počítače viděl historii vámi navštívených stránek, nebo dokonce měl přístup k vašemu e-mailu, když se zapomenete odhlásit.</w:t>
            </w:r>
          </w:p>
          <w:p w14:paraId="4AB4E738" w14:textId="52635509" w:rsidR="006355A4" w:rsidRPr="006355A4" w:rsidRDefault="006355A4" w:rsidP="006355A4">
            <w:pPr>
              <w:pStyle w:val="Normlnweb"/>
              <w:shd w:val="clear" w:color="auto" w:fill="FFFFFF"/>
              <w:spacing w:before="120" w:beforeAutospacing="0" w:after="120" w:afterAutospacing="0"/>
              <w:jc w:val="both"/>
              <w:rPr>
                <w:rFonts w:ascii="Arial" w:hAnsi="Arial" w:cs="Arial"/>
                <w:color w:val="111111"/>
                <w:sz w:val="22"/>
                <w:szCs w:val="22"/>
                <w:lang w:eastAsia="en-US"/>
              </w:rPr>
            </w:pPr>
            <w:r w:rsidRPr="006355A4">
              <w:rPr>
                <w:rFonts w:ascii="Arial" w:hAnsi="Arial" w:cs="Arial"/>
                <w:color w:val="111111"/>
                <w:sz w:val="22"/>
                <w:szCs w:val="22"/>
                <w:lang w:eastAsia="en-US"/>
              </w:rPr>
              <w:t xml:space="preserve">Tento způsob však nijak neskrývá adresu vašeho počítače. Pro změnu identity vašeho počítače můžete využít služeb </w:t>
            </w:r>
            <w:proofErr w:type="spellStart"/>
            <w:r w:rsidRPr="006355A4">
              <w:rPr>
                <w:rFonts w:ascii="Arial" w:hAnsi="Arial" w:cs="Arial"/>
                <w:color w:val="111111"/>
                <w:sz w:val="22"/>
                <w:szCs w:val="22"/>
                <w:lang w:eastAsia="en-US"/>
              </w:rPr>
              <w:t>anonymizační</w:t>
            </w:r>
            <w:proofErr w:type="spellEnd"/>
            <w:r w:rsidRPr="006355A4">
              <w:rPr>
                <w:rFonts w:ascii="Arial" w:hAnsi="Arial" w:cs="Arial"/>
                <w:color w:val="111111"/>
                <w:sz w:val="22"/>
                <w:szCs w:val="22"/>
                <w:lang w:eastAsia="en-US"/>
              </w:rPr>
              <w:t xml:space="preserve"> sítě Tor, která vaše data pošle přes několik náhodně zvolených počítačů sítě a efektivně tak maskuje, odkud přistupujete. Poslední uzel na této cestě má však plnou kontrolu nad vaším spojením a může sledovat, kam přistupujete. Z tohoto důvodu a také kvůli výrazně pomalejší odezvě je tohoto řešení potřeba využívat pouze v odůvodněných případech. Pro jednoduché použití sítě Tor existuje upravená verze prohlížeče </w:t>
            </w:r>
            <w:proofErr w:type="spellStart"/>
            <w:r w:rsidRPr="006355A4">
              <w:rPr>
                <w:rFonts w:ascii="Arial" w:hAnsi="Arial" w:cs="Arial"/>
                <w:color w:val="111111"/>
                <w:sz w:val="22"/>
                <w:szCs w:val="22"/>
                <w:lang w:eastAsia="en-US"/>
              </w:rPr>
              <w:t>Mozilla</w:t>
            </w:r>
            <w:proofErr w:type="spellEnd"/>
            <w:r w:rsidRPr="006355A4">
              <w:rPr>
                <w:rFonts w:ascii="Arial" w:hAnsi="Arial" w:cs="Arial"/>
                <w:color w:val="111111"/>
                <w:sz w:val="22"/>
                <w:szCs w:val="22"/>
                <w:lang w:eastAsia="en-US"/>
              </w:rPr>
              <w:t xml:space="preserve"> </w:t>
            </w:r>
            <w:proofErr w:type="spellStart"/>
            <w:r w:rsidRPr="006355A4">
              <w:rPr>
                <w:rFonts w:ascii="Arial" w:hAnsi="Arial" w:cs="Arial"/>
                <w:color w:val="111111"/>
                <w:sz w:val="22"/>
                <w:szCs w:val="22"/>
                <w:lang w:eastAsia="en-US"/>
              </w:rPr>
              <w:t>Firefox</w:t>
            </w:r>
            <w:proofErr w:type="spellEnd"/>
            <w:r w:rsidRPr="006355A4">
              <w:rPr>
                <w:rFonts w:ascii="Arial" w:hAnsi="Arial" w:cs="Arial"/>
                <w:color w:val="111111"/>
                <w:sz w:val="22"/>
                <w:szCs w:val="22"/>
                <w:lang w:eastAsia="en-US"/>
              </w:rPr>
              <w:t xml:space="preserve"> pojmenovaná </w:t>
            </w:r>
            <w:hyperlink r:id="rId12" w:history="1">
              <w:r w:rsidRPr="006355A4">
                <w:rPr>
                  <w:rStyle w:val="Hypertextovodkaz"/>
                  <w:rFonts w:ascii="Arial" w:hAnsi="Arial" w:cs="Arial"/>
                  <w:color w:val="00A5EA"/>
                  <w:sz w:val="22"/>
                  <w:szCs w:val="22"/>
                  <w:lang w:eastAsia="en-US"/>
                </w:rPr>
                <w:t xml:space="preserve">Tor Browser </w:t>
              </w:r>
              <w:proofErr w:type="spellStart"/>
              <w:r w:rsidRPr="006355A4">
                <w:rPr>
                  <w:rStyle w:val="Hypertextovodkaz"/>
                  <w:rFonts w:ascii="Arial" w:hAnsi="Arial" w:cs="Arial"/>
                  <w:color w:val="00A5EA"/>
                  <w:sz w:val="22"/>
                  <w:szCs w:val="22"/>
                  <w:lang w:eastAsia="en-US"/>
                </w:rPr>
                <w:t>Bundle</w:t>
              </w:r>
              <w:proofErr w:type="spellEnd"/>
            </w:hyperlink>
            <w:r w:rsidRPr="006355A4">
              <w:rPr>
                <w:rFonts w:ascii="Arial" w:hAnsi="Arial" w:cs="Arial"/>
                <w:color w:val="111111"/>
                <w:sz w:val="22"/>
                <w:szCs w:val="22"/>
                <w:lang w:eastAsia="en-US"/>
              </w:rPr>
              <w:t xml:space="preserve">, která se neinstaluje a lze ji tedy spustit i z přenosného </w:t>
            </w:r>
            <w:proofErr w:type="spellStart"/>
            <w:r w:rsidRPr="006355A4">
              <w:rPr>
                <w:rFonts w:ascii="Arial" w:hAnsi="Arial" w:cs="Arial"/>
                <w:color w:val="111111"/>
                <w:sz w:val="22"/>
                <w:szCs w:val="22"/>
                <w:lang w:eastAsia="en-US"/>
              </w:rPr>
              <w:t>flash</w:t>
            </w:r>
            <w:proofErr w:type="spellEnd"/>
            <w:r w:rsidRPr="006355A4">
              <w:rPr>
                <w:rFonts w:ascii="Arial" w:hAnsi="Arial" w:cs="Arial"/>
                <w:color w:val="111111"/>
                <w:sz w:val="22"/>
                <w:szCs w:val="22"/>
                <w:lang w:eastAsia="en-US"/>
              </w:rPr>
              <w:t xml:space="preserve"> disku.</w:t>
            </w:r>
          </w:p>
        </w:tc>
      </w:tr>
    </w:tbl>
    <w:p w14:paraId="2976D788" w14:textId="77777777" w:rsidR="006355A4" w:rsidRPr="006355A4" w:rsidRDefault="006355A4" w:rsidP="006355A4">
      <w:pPr>
        <w:pStyle w:val="Odstavecseseznamem"/>
        <w:numPr>
          <w:ilvl w:val="0"/>
          <w:numId w:val="6"/>
        </w:numPr>
        <w:spacing w:before="120" w:after="120"/>
        <w:rPr>
          <w:rFonts w:ascii="Arial" w:hAnsi="Arial" w:cs="Arial"/>
          <w:b/>
        </w:rPr>
      </w:pPr>
      <w:r w:rsidRPr="006355A4">
        <w:rPr>
          <w:rFonts w:ascii="Arial" w:hAnsi="Arial" w:cs="Arial"/>
          <w:b/>
        </w:rPr>
        <w:lastRenderedPageBreak/>
        <w:t xml:space="preserve">Po přečtení si se spolužákem porovnají výsledky (cca 10 minut) – jaké kdo měl značky a proč (každý dostane tabulku a musí ji vypsat, dle informací, které mu sdělí spolužák) </w:t>
      </w:r>
    </w:p>
    <w:p w14:paraId="4F374323" w14:textId="77777777" w:rsidR="006355A4" w:rsidRPr="006355A4" w:rsidRDefault="006355A4" w:rsidP="006355A4">
      <w:pPr>
        <w:spacing w:before="120" w:after="120"/>
        <w:ind w:left="567"/>
        <w:rPr>
          <w:rFonts w:ascii="Arial" w:hAnsi="Arial" w:cs="Arial"/>
          <w:sz w:val="22"/>
          <w:szCs w:val="22"/>
        </w:rPr>
      </w:pPr>
      <w:r w:rsidRPr="006355A4">
        <w:rPr>
          <w:rFonts w:ascii="Arial" w:hAnsi="Arial" w:cs="Arial"/>
          <w:sz w:val="22"/>
          <w:szCs w:val="22"/>
        </w:rPr>
        <w:t>Tabulka:</w:t>
      </w:r>
    </w:p>
    <w:tbl>
      <w:tblPr>
        <w:tblStyle w:val="Mkatabulky"/>
        <w:tblW w:w="0" w:type="auto"/>
        <w:tblInd w:w="567" w:type="dxa"/>
        <w:tblCellMar>
          <w:left w:w="57" w:type="dxa"/>
          <w:right w:w="57" w:type="dxa"/>
        </w:tblCellMar>
        <w:tblLook w:val="04A0" w:firstRow="1" w:lastRow="0" w:firstColumn="1" w:lastColumn="0" w:noHBand="0" w:noVBand="1"/>
      </w:tblPr>
      <w:tblGrid>
        <w:gridCol w:w="4342"/>
        <w:gridCol w:w="4265"/>
      </w:tblGrid>
      <w:tr w:rsidR="006355A4" w:rsidRPr="006355A4" w14:paraId="5E8C3F20" w14:textId="77777777" w:rsidTr="006355A4">
        <w:trPr>
          <w:trHeight w:val="283"/>
        </w:trPr>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17818A" w14:textId="77777777" w:rsidR="006355A4" w:rsidRPr="006355A4" w:rsidRDefault="006355A4" w:rsidP="006355A4">
            <w:pPr>
              <w:spacing w:before="60" w:after="60"/>
              <w:ind w:firstLine="0"/>
              <w:rPr>
                <w:rFonts w:ascii="Arial" w:hAnsi="Arial" w:cs="Arial"/>
                <w:sz w:val="22"/>
                <w:szCs w:val="22"/>
              </w:rPr>
            </w:pPr>
            <w:r w:rsidRPr="006355A4">
              <w:rPr>
                <w:rFonts w:ascii="Arial" w:hAnsi="Arial" w:cs="Arial"/>
                <w:sz w:val="22"/>
                <w:szCs w:val="22"/>
              </w:rPr>
              <w:t>3 informace, které znal/a</w:t>
            </w: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14D39" w14:textId="77777777" w:rsidR="006355A4" w:rsidRPr="006355A4" w:rsidRDefault="006355A4" w:rsidP="006355A4">
            <w:pPr>
              <w:spacing w:before="60" w:after="60"/>
              <w:ind w:firstLine="0"/>
              <w:rPr>
                <w:rFonts w:ascii="Arial" w:hAnsi="Arial" w:cs="Arial"/>
                <w:sz w:val="22"/>
                <w:szCs w:val="22"/>
              </w:rPr>
            </w:pPr>
          </w:p>
        </w:tc>
      </w:tr>
      <w:tr w:rsidR="006355A4" w:rsidRPr="006355A4" w14:paraId="475D3D03" w14:textId="77777777" w:rsidTr="006355A4">
        <w:trPr>
          <w:trHeight w:val="283"/>
        </w:trPr>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E8A0A" w14:textId="77777777" w:rsidR="006355A4" w:rsidRPr="006355A4" w:rsidRDefault="006355A4" w:rsidP="006355A4">
            <w:pPr>
              <w:spacing w:before="60" w:after="60"/>
              <w:ind w:firstLine="0"/>
              <w:rPr>
                <w:rFonts w:ascii="Arial" w:hAnsi="Arial" w:cs="Arial"/>
                <w:sz w:val="22"/>
                <w:szCs w:val="22"/>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26C2F" w14:textId="77777777" w:rsidR="006355A4" w:rsidRPr="006355A4" w:rsidRDefault="006355A4" w:rsidP="006355A4">
            <w:pPr>
              <w:spacing w:before="60" w:after="60"/>
              <w:ind w:firstLine="0"/>
              <w:rPr>
                <w:rFonts w:ascii="Arial" w:hAnsi="Arial" w:cs="Arial"/>
                <w:sz w:val="22"/>
                <w:szCs w:val="22"/>
              </w:rPr>
            </w:pPr>
          </w:p>
        </w:tc>
      </w:tr>
      <w:tr w:rsidR="006355A4" w:rsidRPr="006355A4" w14:paraId="6A5D2C35" w14:textId="77777777" w:rsidTr="006355A4">
        <w:trPr>
          <w:trHeight w:val="283"/>
        </w:trPr>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A722E" w14:textId="77777777" w:rsidR="006355A4" w:rsidRPr="006355A4" w:rsidRDefault="006355A4" w:rsidP="006355A4">
            <w:pPr>
              <w:spacing w:before="60" w:after="60"/>
              <w:ind w:firstLine="0"/>
              <w:rPr>
                <w:rFonts w:ascii="Arial" w:hAnsi="Arial" w:cs="Arial"/>
                <w:sz w:val="22"/>
                <w:szCs w:val="22"/>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B4399" w14:textId="77777777" w:rsidR="006355A4" w:rsidRPr="006355A4" w:rsidRDefault="006355A4" w:rsidP="006355A4">
            <w:pPr>
              <w:spacing w:before="60" w:after="60"/>
              <w:ind w:firstLine="0"/>
              <w:rPr>
                <w:rFonts w:ascii="Arial" w:hAnsi="Arial" w:cs="Arial"/>
                <w:sz w:val="22"/>
                <w:szCs w:val="22"/>
              </w:rPr>
            </w:pPr>
          </w:p>
        </w:tc>
      </w:tr>
      <w:tr w:rsidR="006355A4" w:rsidRPr="006355A4" w14:paraId="2BA0D905" w14:textId="77777777" w:rsidTr="006355A4">
        <w:trPr>
          <w:trHeight w:val="283"/>
        </w:trPr>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75CF1D" w14:textId="77777777" w:rsidR="006355A4" w:rsidRPr="006355A4" w:rsidRDefault="006355A4" w:rsidP="006355A4">
            <w:pPr>
              <w:spacing w:before="60" w:after="60"/>
              <w:ind w:firstLine="0"/>
              <w:rPr>
                <w:rFonts w:ascii="Arial" w:hAnsi="Arial" w:cs="Arial"/>
                <w:sz w:val="22"/>
                <w:szCs w:val="22"/>
              </w:rPr>
            </w:pPr>
            <w:r w:rsidRPr="006355A4">
              <w:rPr>
                <w:rFonts w:ascii="Arial" w:hAnsi="Arial" w:cs="Arial"/>
                <w:sz w:val="22"/>
                <w:szCs w:val="22"/>
              </w:rPr>
              <w:t>3 informace, které jsou v rozporu, s tím co věděl/a</w:t>
            </w: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7478E" w14:textId="77777777" w:rsidR="006355A4" w:rsidRPr="006355A4" w:rsidRDefault="006355A4" w:rsidP="006355A4">
            <w:pPr>
              <w:spacing w:before="60" w:after="60"/>
              <w:ind w:firstLine="0"/>
              <w:rPr>
                <w:rFonts w:ascii="Arial" w:hAnsi="Arial" w:cs="Arial"/>
                <w:sz w:val="22"/>
                <w:szCs w:val="22"/>
              </w:rPr>
            </w:pPr>
          </w:p>
        </w:tc>
      </w:tr>
      <w:tr w:rsidR="006355A4" w:rsidRPr="006355A4" w14:paraId="0CA8DD37" w14:textId="77777777" w:rsidTr="006355A4">
        <w:trPr>
          <w:trHeight w:val="283"/>
        </w:trPr>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264C4" w14:textId="77777777" w:rsidR="006355A4" w:rsidRPr="006355A4" w:rsidRDefault="006355A4" w:rsidP="006355A4">
            <w:pPr>
              <w:spacing w:before="60" w:after="60"/>
              <w:ind w:firstLine="0"/>
              <w:rPr>
                <w:rFonts w:ascii="Arial" w:hAnsi="Arial" w:cs="Arial"/>
                <w:sz w:val="22"/>
                <w:szCs w:val="22"/>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D085C6" w14:textId="77777777" w:rsidR="006355A4" w:rsidRPr="006355A4" w:rsidRDefault="006355A4" w:rsidP="006355A4">
            <w:pPr>
              <w:spacing w:before="60" w:after="60"/>
              <w:ind w:firstLine="0"/>
              <w:rPr>
                <w:rFonts w:ascii="Arial" w:hAnsi="Arial" w:cs="Arial"/>
                <w:sz w:val="22"/>
                <w:szCs w:val="22"/>
              </w:rPr>
            </w:pPr>
          </w:p>
        </w:tc>
      </w:tr>
      <w:tr w:rsidR="006355A4" w:rsidRPr="006355A4" w14:paraId="594546E2" w14:textId="77777777" w:rsidTr="006355A4">
        <w:trPr>
          <w:trHeight w:val="283"/>
        </w:trPr>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B4A1E" w14:textId="77777777" w:rsidR="006355A4" w:rsidRPr="006355A4" w:rsidRDefault="006355A4" w:rsidP="006355A4">
            <w:pPr>
              <w:spacing w:before="60" w:after="60"/>
              <w:ind w:firstLine="0"/>
              <w:rPr>
                <w:rFonts w:ascii="Arial" w:hAnsi="Arial" w:cs="Arial"/>
                <w:sz w:val="22"/>
                <w:szCs w:val="22"/>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73126" w14:textId="77777777" w:rsidR="006355A4" w:rsidRPr="006355A4" w:rsidRDefault="006355A4" w:rsidP="006355A4">
            <w:pPr>
              <w:spacing w:before="60" w:after="60"/>
              <w:ind w:firstLine="0"/>
              <w:rPr>
                <w:rFonts w:ascii="Arial" w:hAnsi="Arial" w:cs="Arial"/>
                <w:sz w:val="22"/>
                <w:szCs w:val="22"/>
              </w:rPr>
            </w:pPr>
          </w:p>
        </w:tc>
      </w:tr>
      <w:tr w:rsidR="006355A4" w:rsidRPr="006355A4" w14:paraId="00219EC5" w14:textId="77777777" w:rsidTr="006355A4">
        <w:trPr>
          <w:trHeight w:val="283"/>
        </w:trPr>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BD4243" w14:textId="77777777" w:rsidR="006355A4" w:rsidRPr="006355A4" w:rsidRDefault="006355A4" w:rsidP="006355A4">
            <w:pPr>
              <w:spacing w:before="60" w:after="60"/>
              <w:ind w:firstLine="0"/>
              <w:rPr>
                <w:rFonts w:ascii="Arial" w:hAnsi="Arial" w:cs="Arial"/>
                <w:sz w:val="22"/>
                <w:szCs w:val="22"/>
              </w:rPr>
            </w:pPr>
            <w:r w:rsidRPr="006355A4">
              <w:rPr>
                <w:rFonts w:ascii="Arial" w:hAnsi="Arial" w:cs="Arial"/>
                <w:sz w:val="22"/>
                <w:szCs w:val="22"/>
              </w:rPr>
              <w:t>3 informace, které byly nové</w:t>
            </w: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3EF56" w14:textId="77777777" w:rsidR="006355A4" w:rsidRPr="006355A4" w:rsidRDefault="006355A4" w:rsidP="006355A4">
            <w:pPr>
              <w:spacing w:before="60" w:after="60"/>
              <w:ind w:firstLine="0"/>
              <w:rPr>
                <w:rFonts w:ascii="Arial" w:hAnsi="Arial" w:cs="Arial"/>
                <w:sz w:val="22"/>
                <w:szCs w:val="22"/>
              </w:rPr>
            </w:pPr>
          </w:p>
        </w:tc>
      </w:tr>
      <w:tr w:rsidR="006355A4" w:rsidRPr="006355A4" w14:paraId="5321EA23" w14:textId="77777777" w:rsidTr="006355A4">
        <w:trPr>
          <w:trHeight w:val="283"/>
        </w:trPr>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4ADF4" w14:textId="77777777" w:rsidR="006355A4" w:rsidRPr="006355A4" w:rsidRDefault="006355A4" w:rsidP="006355A4">
            <w:pPr>
              <w:spacing w:before="60" w:after="60"/>
              <w:ind w:firstLine="0"/>
              <w:rPr>
                <w:rFonts w:ascii="Arial" w:hAnsi="Arial" w:cs="Arial"/>
                <w:sz w:val="22"/>
                <w:szCs w:val="22"/>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240F0" w14:textId="77777777" w:rsidR="006355A4" w:rsidRPr="006355A4" w:rsidRDefault="006355A4" w:rsidP="006355A4">
            <w:pPr>
              <w:spacing w:before="60" w:after="60"/>
              <w:ind w:firstLine="0"/>
              <w:rPr>
                <w:rFonts w:ascii="Arial" w:hAnsi="Arial" w:cs="Arial"/>
                <w:sz w:val="22"/>
                <w:szCs w:val="22"/>
              </w:rPr>
            </w:pPr>
          </w:p>
        </w:tc>
      </w:tr>
      <w:tr w:rsidR="006355A4" w:rsidRPr="006355A4" w14:paraId="40336F80" w14:textId="77777777" w:rsidTr="006355A4">
        <w:trPr>
          <w:trHeight w:val="283"/>
        </w:trPr>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02E55" w14:textId="77777777" w:rsidR="006355A4" w:rsidRPr="006355A4" w:rsidRDefault="006355A4" w:rsidP="006355A4">
            <w:pPr>
              <w:spacing w:before="60" w:after="60"/>
              <w:ind w:firstLine="0"/>
              <w:rPr>
                <w:rFonts w:ascii="Arial" w:hAnsi="Arial" w:cs="Arial"/>
                <w:sz w:val="22"/>
                <w:szCs w:val="22"/>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E691F" w14:textId="77777777" w:rsidR="006355A4" w:rsidRPr="006355A4" w:rsidRDefault="006355A4" w:rsidP="006355A4">
            <w:pPr>
              <w:spacing w:before="60" w:after="60"/>
              <w:ind w:firstLine="0"/>
              <w:rPr>
                <w:rFonts w:ascii="Arial" w:hAnsi="Arial" w:cs="Arial"/>
                <w:sz w:val="22"/>
                <w:szCs w:val="22"/>
              </w:rPr>
            </w:pPr>
          </w:p>
        </w:tc>
      </w:tr>
      <w:tr w:rsidR="006355A4" w:rsidRPr="006355A4" w14:paraId="5D8DD1C4" w14:textId="77777777" w:rsidTr="006355A4">
        <w:trPr>
          <w:trHeight w:val="283"/>
        </w:trPr>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4965E8" w14:textId="77777777" w:rsidR="006355A4" w:rsidRPr="006355A4" w:rsidRDefault="006355A4" w:rsidP="006355A4">
            <w:pPr>
              <w:spacing w:before="60" w:after="60"/>
              <w:ind w:firstLine="0"/>
              <w:rPr>
                <w:rFonts w:ascii="Arial" w:hAnsi="Arial" w:cs="Arial"/>
                <w:sz w:val="22"/>
                <w:szCs w:val="22"/>
              </w:rPr>
            </w:pPr>
            <w:r w:rsidRPr="006355A4">
              <w:rPr>
                <w:rFonts w:ascii="Arial" w:hAnsi="Arial" w:cs="Arial"/>
                <w:sz w:val="22"/>
                <w:szCs w:val="22"/>
              </w:rPr>
              <w:t>1 informace, o které by chtěl/a vědět více</w:t>
            </w: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7380A" w14:textId="77777777" w:rsidR="006355A4" w:rsidRPr="006355A4" w:rsidRDefault="006355A4" w:rsidP="006355A4">
            <w:pPr>
              <w:spacing w:before="60" w:after="60"/>
              <w:ind w:firstLine="0"/>
              <w:rPr>
                <w:rFonts w:ascii="Arial" w:hAnsi="Arial" w:cs="Arial"/>
                <w:sz w:val="22"/>
                <w:szCs w:val="22"/>
              </w:rPr>
            </w:pPr>
          </w:p>
        </w:tc>
      </w:tr>
    </w:tbl>
    <w:p w14:paraId="24B5290B" w14:textId="77777777" w:rsidR="006355A4" w:rsidRPr="006355A4" w:rsidRDefault="006355A4" w:rsidP="006355A4">
      <w:pPr>
        <w:spacing w:before="120" w:after="120"/>
        <w:ind w:left="567"/>
        <w:rPr>
          <w:rFonts w:ascii="Arial" w:hAnsi="Arial" w:cs="Arial"/>
          <w:sz w:val="22"/>
          <w:szCs w:val="22"/>
          <w:lang w:eastAsia="en-US"/>
        </w:rPr>
      </w:pPr>
    </w:p>
    <w:p w14:paraId="54F4407E" w14:textId="77777777" w:rsidR="006355A4" w:rsidRPr="006355A4" w:rsidRDefault="006355A4" w:rsidP="006355A4">
      <w:pPr>
        <w:pStyle w:val="Odstavecseseznamem"/>
        <w:numPr>
          <w:ilvl w:val="0"/>
          <w:numId w:val="6"/>
        </w:numPr>
        <w:spacing w:before="120" w:after="120"/>
        <w:rPr>
          <w:rFonts w:ascii="Arial" w:hAnsi="Arial" w:cs="Arial"/>
          <w:b/>
        </w:rPr>
      </w:pPr>
      <w:r w:rsidRPr="006355A4">
        <w:rPr>
          <w:rFonts w:ascii="Arial" w:hAnsi="Arial" w:cs="Arial"/>
          <w:b/>
        </w:rPr>
        <w:t xml:space="preserve">Žák si znovu text přečte s tím, že musí vybrat tři nejdůležitější informace, které bude prezentovat ve skupině. </w:t>
      </w:r>
    </w:p>
    <w:p w14:paraId="395B1623" w14:textId="77777777" w:rsidR="006355A4" w:rsidRPr="006355A4" w:rsidRDefault="006355A4" w:rsidP="006355A4">
      <w:pPr>
        <w:pStyle w:val="Odstavecseseznamem"/>
        <w:spacing w:before="120" w:after="120"/>
        <w:ind w:left="927" w:firstLine="0"/>
        <w:rPr>
          <w:rFonts w:ascii="Arial" w:hAnsi="Arial" w:cs="Arial"/>
          <w:b/>
        </w:rPr>
      </w:pPr>
      <w:r w:rsidRPr="006355A4">
        <w:rPr>
          <w:rFonts w:ascii="Arial" w:hAnsi="Arial" w:cs="Arial"/>
          <w:b/>
        </w:rPr>
        <w:t>Učitel rozdělí žáky do skupiny cca po čtyřech, kde si sdělí výsledky.</w:t>
      </w:r>
    </w:p>
    <w:p w14:paraId="766D19EC" w14:textId="77777777" w:rsidR="006355A4" w:rsidRPr="006355A4" w:rsidRDefault="006355A4" w:rsidP="006355A4">
      <w:pPr>
        <w:pStyle w:val="Odstavecseseznamem"/>
        <w:spacing w:before="120" w:after="120"/>
        <w:ind w:left="927" w:firstLine="0"/>
        <w:rPr>
          <w:rFonts w:ascii="Arial" w:hAnsi="Arial" w:cs="Arial"/>
          <w:b/>
        </w:rPr>
      </w:pPr>
    </w:p>
    <w:p w14:paraId="52887170" w14:textId="77777777" w:rsidR="006355A4" w:rsidRPr="006355A4" w:rsidRDefault="006355A4" w:rsidP="006355A4">
      <w:pPr>
        <w:pStyle w:val="Odstavecseseznamem"/>
        <w:spacing w:before="120" w:after="120"/>
        <w:ind w:left="927" w:firstLine="0"/>
        <w:rPr>
          <w:rFonts w:ascii="Arial" w:hAnsi="Arial" w:cs="Arial"/>
        </w:rPr>
      </w:pPr>
      <w:r w:rsidRPr="006355A4">
        <w:rPr>
          <w:rFonts w:ascii="Arial" w:hAnsi="Arial" w:cs="Arial"/>
        </w:rPr>
        <w:t xml:space="preserve">Ve skupině budou losovat o svých pozicích – kdo si vytáhne číslo 1. Musí sdělit celé třídě, co vybrali jako nejdůležitější informaci z textu, po dohodě s ostatními členy skupiny, kdo si vytáhne 2. Musí sdělit, co považují ve skupině za informaci obecně známou, tedy takovou, kterou všichni znali. Kdo si vytáhne 3. Musí sdělit třídě, co považovali za informaci novou 4. Kdo si vytáhne 4. Musí sdělit ostatním ve třídě, co si myslí, že by se mělo do textu přidat, co tam chybí, upozornění, které považují za důležité, a nebylo v textu uvedeno o ochraně osobních údajů. (cca 20 minut) – 10 minut práce ve skupině, 10 minut sdílení </w:t>
      </w:r>
    </w:p>
    <w:p w14:paraId="5774B585" w14:textId="77777777" w:rsidR="006355A4" w:rsidRPr="006355A4" w:rsidRDefault="006355A4" w:rsidP="006355A4">
      <w:pPr>
        <w:pStyle w:val="Odstavecseseznamem"/>
        <w:spacing w:before="120" w:after="120"/>
        <w:ind w:left="927" w:firstLine="0"/>
        <w:rPr>
          <w:rFonts w:ascii="Arial" w:hAnsi="Arial" w:cs="Arial"/>
          <w:b/>
        </w:rPr>
      </w:pPr>
    </w:p>
    <w:p w14:paraId="3364955F" w14:textId="77777777" w:rsidR="006355A4" w:rsidRPr="006355A4" w:rsidRDefault="006355A4" w:rsidP="006355A4">
      <w:pPr>
        <w:pStyle w:val="Odstavecseseznamem"/>
        <w:numPr>
          <w:ilvl w:val="0"/>
          <w:numId w:val="6"/>
        </w:numPr>
        <w:spacing w:before="120" w:after="120"/>
        <w:rPr>
          <w:rFonts w:ascii="Arial" w:hAnsi="Arial" w:cs="Arial"/>
          <w:b/>
        </w:rPr>
      </w:pPr>
      <w:r w:rsidRPr="006355A4">
        <w:rPr>
          <w:rFonts w:ascii="Arial" w:hAnsi="Arial" w:cs="Arial"/>
          <w:b/>
        </w:rPr>
        <w:t xml:space="preserve">Pustit video Rizika sociálních sítí: </w:t>
      </w:r>
      <w:hyperlink r:id="rId13" w:history="1">
        <w:r w:rsidRPr="006355A4">
          <w:rPr>
            <w:rStyle w:val="Hypertextovodkaz"/>
            <w:rFonts w:ascii="Arial" w:hAnsi="Arial" w:cs="Arial"/>
          </w:rPr>
          <w:t>https://www.jaknainternet.cz/page/1185/rizika-socialnich-siti/</w:t>
        </w:r>
      </w:hyperlink>
      <w:r w:rsidRPr="006355A4">
        <w:rPr>
          <w:rFonts w:ascii="Arial" w:hAnsi="Arial" w:cs="Arial"/>
          <w:b/>
        </w:rPr>
        <w:t xml:space="preserve"> </w:t>
      </w:r>
    </w:p>
    <w:p w14:paraId="34C32020" w14:textId="77777777" w:rsidR="006355A4" w:rsidRPr="006355A4" w:rsidRDefault="006355A4" w:rsidP="006355A4">
      <w:pPr>
        <w:pStyle w:val="Odstavecseseznamem"/>
        <w:spacing w:before="120" w:after="120"/>
        <w:ind w:left="927" w:firstLine="0"/>
        <w:rPr>
          <w:rFonts w:ascii="Arial" w:hAnsi="Arial" w:cs="Arial"/>
        </w:rPr>
      </w:pPr>
    </w:p>
    <w:p w14:paraId="3CB43175" w14:textId="77777777" w:rsidR="006355A4" w:rsidRPr="006355A4" w:rsidRDefault="006355A4" w:rsidP="006355A4">
      <w:pPr>
        <w:pStyle w:val="Odstavecseseznamem"/>
        <w:spacing w:before="120" w:after="120"/>
        <w:ind w:left="927" w:firstLine="0"/>
        <w:rPr>
          <w:rFonts w:ascii="Arial" w:hAnsi="Arial" w:cs="Arial"/>
        </w:rPr>
      </w:pPr>
    </w:p>
    <w:p w14:paraId="67DA3A6E" w14:textId="77777777" w:rsidR="006355A4" w:rsidRPr="006355A4" w:rsidRDefault="006355A4" w:rsidP="006355A4">
      <w:pPr>
        <w:spacing w:before="120" w:after="120"/>
        <w:rPr>
          <w:rFonts w:ascii="Arial" w:hAnsi="Arial" w:cs="Arial"/>
          <w:i/>
          <w:sz w:val="22"/>
          <w:szCs w:val="22"/>
        </w:rPr>
      </w:pPr>
      <w:r w:rsidRPr="006355A4">
        <w:rPr>
          <w:rFonts w:ascii="Arial" w:hAnsi="Arial" w:cs="Arial"/>
          <w:i/>
          <w:sz w:val="22"/>
          <w:szCs w:val="22"/>
        </w:rPr>
        <w:t xml:space="preserve">Výstupy: </w:t>
      </w:r>
    </w:p>
    <w:p w14:paraId="3A008180" w14:textId="77777777" w:rsidR="006355A4" w:rsidRPr="006355A4" w:rsidRDefault="006355A4" w:rsidP="006355A4">
      <w:pPr>
        <w:spacing w:before="120" w:after="120"/>
        <w:rPr>
          <w:rFonts w:ascii="Arial" w:hAnsi="Arial" w:cs="Arial"/>
          <w:i/>
          <w:sz w:val="22"/>
          <w:szCs w:val="22"/>
        </w:rPr>
      </w:pPr>
      <w:r w:rsidRPr="006355A4">
        <w:rPr>
          <w:rFonts w:ascii="Arial" w:hAnsi="Arial" w:cs="Arial"/>
          <w:i/>
          <w:sz w:val="22"/>
          <w:szCs w:val="22"/>
        </w:rPr>
        <w:t>Student získal základní informace o osobních údajích.</w:t>
      </w:r>
    </w:p>
    <w:p w14:paraId="4074E8C9" w14:textId="77777777" w:rsidR="006355A4" w:rsidRPr="006355A4" w:rsidRDefault="006355A4" w:rsidP="006355A4">
      <w:pPr>
        <w:spacing w:before="120" w:after="120"/>
        <w:rPr>
          <w:rFonts w:ascii="Arial" w:hAnsi="Arial" w:cs="Arial"/>
          <w:i/>
          <w:sz w:val="22"/>
          <w:szCs w:val="22"/>
        </w:rPr>
      </w:pPr>
      <w:r w:rsidRPr="006355A4">
        <w:rPr>
          <w:rFonts w:ascii="Arial" w:hAnsi="Arial" w:cs="Arial"/>
          <w:i/>
          <w:sz w:val="22"/>
          <w:szCs w:val="22"/>
        </w:rPr>
        <w:t xml:space="preserve">Soft </w:t>
      </w:r>
      <w:proofErr w:type="spellStart"/>
      <w:r w:rsidRPr="006355A4">
        <w:rPr>
          <w:rFonts w:ascii="Arial" w:hAnsi="Arial" w:cs="Arial"/>
          <w:i/>
          <w:sz w:val="22"/>
          <w:szCs w:val="22"/>
        </w:rPr>
        <w:t>skills</w:t>
      </w:r>
      <w:proofErr w:type="spellEnd"/>
      <w:r w:rsidRPr="006355A4">
        <w:rPr>
          <w:rFonts w:ascii="Arial" w:hAnsi="Arial" w:cs="Arial"/>
          <w:i/>
          <w:sz w:val="22"/>
          <w:szCs w:val="22"/>
        </w:rPr>
        <w:t xml:space="preserve"> – práce s textem, komunikace, práce ve skupině, naslouchání, vyhodnocování informací, prezentace </w:t>
      </w:r>
    </w:p>
    <w:p w14:paraId="4FFBE4F3" w14:textId="037118FE" w:rsidR="003D2D99" w:rsidRPr="006355A4" w:rsidRDefault="003D2D99" w:rsidP="006355A4">
      <w:pPr>
        <w:shd w:val="clear" w:color="auto" w:fill="FFFFFF"/>
        <w:tabs>
          <w:tab w:val="clear" w:pos="340"/>
        </w:tabs>
        <w:spacing w:before="120" w:after="120"/>
        <w:jc w:val="both"/>
        <w:rPr>
          <w:rFonts w:ascii="Arial" w:hAnsi="Arial" w:cs="Arial"/>
          <w:sz w:val="22"/>
          <w:szCs w:val="22"/>
        </w:rPr>
      </w:pPr>
    </w:p>
    <w:sectPr w:rsidR="003D2D99" w:rsidRPr="006355A4" w:rsidSect="00FF7510">
      <w:headerReference w:type="default" r:id="rId14"/>
      <w:footerReference w:type="default" r:id="rId15"/>
      <w:headerReference w:type="first" r:id="rId16"/>
      <w:footerReference w:type="first" r:id="rId17"/>
      <w:pgSz w:w="11906" w:h="16838" w:code="9"/>
      <w:pgMar w:top="1135" w:right="1361" w:bottom="1702" w:left="1361" w:header="0" w:footer="839" w:gutter="0"/>
      <w:cols w:space="708"/>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10922" w14:textId="77777777" w:rsidR="003D2D99" w:rsidRDefault="003D2D99">
      <w:r>
        <w:separator/>
      </w:r>
    </w:p>
  </w:endnote>
  <w:endnote w:type="continuationSeparator" w:id="0">
    <w:p w14:paraId="6D879B9F" w14:textId="77777777" w:rsidR="003D2D99" w:rsidRDefault="003D2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3A06B" w14:textId="7197BC22" w:rsidR="00F23341" w:rsidRDefault="00F23341" w:rsidP="00F23341">
    <w:pPr>
      <w:pStyle w:val="Zpat-univerzita4dkyadresy"/>
    </w:pPr>
    <w:r w:rsidRPr="00883690">
      <w:t>Masarykova univerzita, Právnická fakulta</w:t>
    </w:r>
  </w:p>
  <w:p w14:paraId="35BD5AA4" w14:textId="77777777" w:rsidR="00F23341" w:rsidRPr="00883690" w:rsidRDefault="00F23341" w:rsidP="00F23341">
    <w:pPr>
      <w:pStyle w:val="Zpat"/>
      <w:rPr>
        <w:rFonts w:cs="Arial"/>
        <w:szCs w:val="14"/>
      </w:rPr>
    </w:pPr>
    <w:r w:rsidRPr="00883690">
      <w:rPr>
        <w:rFonts w:cs="Arial"/>
        <w:szCs w:val="14"/>
      </w:rPr>
      <w:t>Veveří 158/70, 611 80 Brno, Česká republika</w:t>
    </w:r>
  </w:p>
  <w:p w14:paraId="2C4B836A" w14:textId="1EF9AF0E" w:rsidR="00211F80" w:rsidRPr="00F23341" w:rsidRDefault="00F23341" w:rsidP="00F23341">
    <w:pPr>
      <w:pStyle w:val="Zpatsslovnmstrnky"/>
      <w:rPr>
        <w:rStyle w:val="slovnstran"/>
        <w:sz w:val="16"/>
        <w:szCs w:val="14"/>
      </w:rPr>
    </w:pPr>
    <w:r w:rsidRPr="00F53B0F">
      <w:rPr>
        <w:rStyle w:val="slovnstran"/>
      </w:rPr>
      <w:fldChar w:fldCharType="begin"/>
    </w:r>
    <w:r w:rsidRPr="00F53B0F">
      <w:rPr>
        <w:rStyle w:val="slovnstran"/>
      </w:rPr>
      <w:instrText>PAGE   \* MERGEFORMAT</w:instrText>
    </w:r>
    <w:r w:rsidRPr="00F53B0F">
      <w:rPr>
        <w:rStyle w:val="slovnstran"/>
      </w:rPr>
      <w:fldChar w:fldCharType="separate"/>
    </w:r>
    <w:r w:rsidR="00180DE5">
      <w:rPr>
        <w:rStyle w:val="slovnstran"/>
        <w:noProof/>
      </w:rPr>
      <w:t>2</w:t>
    </w:r>
    <w:r w:rsidRPr="00F53B0F">
      <w:rPr>
        <w:rStyle w:val="slovnstran"/>
      </w:rPr>
      <w:fldChar w:fldCharType="end"/>
    </w:r>
    <w:r w:rsidRPr="00F53B0F">
      <w:rPr>
        <w:rStyle w:val="slovnstran"/>
      </w:rPr>
      <w:t>/</w:t>
    </w:r>
    <w:r w:rsidRPr="00F53B0F">
      <w:rPr>
        <w:rStyle w:val="slovnstran"/>
      </w:rPr>
      <w:fldChar w:fldCharType="begin"/>
    </w:r>
    <w:r w:rsidRPr="00F53B0F">
      <w:rPr>
        <w:rStyle w:val="slovnstran"/>
      </w:rPr>
      <w:instrText xml:space="preserve"> SECTIONPAGES   \* MERGEFORMAT </w:instrText>
    </w:r>
    <w:r w:rsidRPr="00F53B0F">
      <w:rPr>
        <w:rStyle w:val="slovnstran"/>
      </w:rPr>
      <w:fldChar w:fldCharType="separate"/>
    </w:r>
    <w:r w:rsidR="001F713F">
      <w:rPr>
        <w:rStyle w:val="slovnstran"/>
        <w:noProof/>
      </w:rPr>
      <w:t>5</w:t>
    </w:r>
    <w:r w:rsidRPr="00F53B0F">
      <w:rPr>
        <w:rStyle w:val="slovnstran"/>
      </w:rPr>
      <w:fldChar w:fldCharType="end"/>
    </w:r>
    <w:r>
      <w:tab/>
    </w:r>
    <w:r w:rsidRPr="00883690">
      <w:t>T: +420 549 49 1211, E: info@law.muni.cz, www.law.muni.cz</w:t>
    </w:r>
    <w:r w:rsidRPr="005D1F84">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A1DC2" w14:textId="77777777" w:rsidR="001F713F" w:rsidRPr="00DE3D0D" w:rsidRDefault="001F713F" w:rsidP="001F713F">
    <w:pPr>
      <w:pStyle w:val="Zpat-univerzita4dkyadresy"/>
      <w:rPr>
        <w:color w:val="0000DC"/>
      </w:rPr>
    </w:pPr>
    <w:r w:rsidRPr="00DE3D0D">
      <w:rPr>
        <w:noProof/>
        <w:color w:val="0000DC"/>
      </w:rPr>
      <mc:AlternateContent>
        <mc:Choice Requires="wps">
          <w:drawing>
            <wp:anchor distT="4294967295" distB="4294967295" distL="114300" distR="114300" simplePos="0" relativeHeight="251659776" behindDoc="0" locked="0" layoutInCell="1" allowOverlap="1" wp14:anchorId="22B94B51" wp14:editId="398B31ED">
              <wp:simplePos x="0" y="0"/>
              <wp:positionH relativeFrom="page">
                <wp:posOffset>431800</wp:posOffset>
              </wp:positionH>
              <wp:positionV relativeFrom="page">
                <wp:posOffset>5220969</wp:posOffset>
              </wp:positionV>
              <wp:extent cx="107950" cy="0"/>
              <wp:effectExtent l="0" t="0" r="25400" b="19050"/>
              <wp:wrapNone/>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3A0B63E" id="Přímá spojnice 5" o:spid="_x0000_s1026" style="position:absolute;z-index:2516597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34pt,411.1pt" to="42.5pt,4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" strokeweight="1pt">
              <o:lock v:ext="edit" shapetype="f"/>
              <w10:wrap anchorx="page" anchory="page"/>
            </v:line>
          </w:pict>
        </mc:Fallback>
      </mc:AlternateContent>
    </w:r>
    <w:r w:rsidRPr="00DE3D0D">
      <w:rPr>
        <w:color w:val="0000DC"/>
      </w:rPr>
      <w:t>Masarykova univerzita, Právnická fakulta</w:t>
    </w:r>
  </w:p>
  <w:p w14:paraId="04C49444" w14:textId="77777777" w:rsidR="001F713F" w:rsidRPr="00DE3D0D" w:rsidRDefault="001F713F" w:rsidP="001F713F">
    <w:pPr>
      <w:pStyle w:val="Zpat"/>
      <w:rPr>
        <w:rFonts w:cs="Arial"/>
        <w:color w:val="0000DC"/>
        <w:szCs w:val="14"/>
      </w:rPr>
    </w:pPr>
    <w:r w:rsidRPr="00DE3D0D">
      <w:rPr>
        <w:rFonts w:cs="Arial"/>
        <w:color w:val="0000DC"/>
        <w:szCs w:val="14"/>
      </w:rPr>
      <w:t>Veveří 158/70, 611 80 Brno, Česká republika</w:t>
    </w:r>
  </w:p>
  <w:p w14:paraId="01C58EAF" w14:textId="408D0C8E" w:rsidR="00CA321A" w:rsidRPr="001F713F" w:rsidRDefault="001F713F" w:rsidP="001F713F">
    <w:pPr>
      <w:pStyle w:val="Zpatsslovnmstrnky"/>
      <w:tabs>
        <w:tab w:val="left" w:pos="4536"/>
      </w:tabs>
    </w:pPr>
    <w:r w:rsidRPr="00F53B0F">
      <w:rPr>
        <w:rStyle w:val="slovnstran"/>
      </w:rPr>
      <w:fldChar w:fldCharType="begin"/>
    </w:r>
    <w:r w:rsidRPr="00F53B0F">
      <w:rPr>
        <w:rStyle w:val="slovnstran"/>
      </w:rPr>
      <w:instrText>PAGE   \* MERGEFORMAT</w:instrText>
    </w:r>
    <w:r w:rsidRPr="00F53B0F">
      <w:rPr>
        <w:rStyle w:val="slovnstran"/>
      </w:rPr>
      <w:fldChar w:fldCharType="separate"/>
    </w:r>
    <w:r>
      <w:rPr>
        <w:rStyle w:val="slovnstran"/>
      </w:rPr>
      <w:t>1</w:t>
    </w:r>
    <w:r w:rsidRPr="00F53B0F">
      <w:rPr>
        <w:rStyle w:val="slovnstran"/>
      </w:rPr>
      <w:fldChar w:fldCharType="end"/>
    </w:r>
    <w:r w:rsidRPr="00F53B0F">
      <w:rPr>
        <w:rStyle w:val="slovnstran"/>
      </w:rPr>
      <w:t>/</w:t>
    </w:r>
    <w:r w:rsidRPr="00F53B0F">
      <w:rPr>
        <w:rStyle w:val="slovnstran"/>
      </w:rPr>
      <w:fldChar w:fldCharType="begin"/>
    </w:r>
    <w:r w:rsidRPr="00F53B0F">
      <w:rPr>
        <w:rStyle w:val="slovnstran"/>
      </w:rPr>
      <w:instrText xml:space="preserve"> SECTIONPAGES   \* MERGEFORMAT </w:instrText>
    </w:r>
    <w:r w:rsidRPr="00F53B0F">
      <w:rPr>
        <w:rStyle w:val="slovnstran"/>
      </w:rPr>
      <w:fldChar w:fldCharType="separate"/>
    </w:r>
    <w:r>
      <w:rPr>
        <w:rStyle w:val="slovnstran"/>
        <w:noProof/>
      </w:rPr>
      <w:t>5</w:t>
    </w:r>
    <w:r w:rsidRPr="00F53B0F">
      <w:rPr>
        <w:rStyle w:val="slovnstran"/>
      </w:rPr>
      <w:fldChar w:fldCharType="end"/>
    </w:r>
    <w:r>
      <w:tab/>
    </w:r>
    <w:r w:rsidRPr="00DE3D0D">
      <w:rPr>
        <w:color w:val="0000DC"/>
      </w:rPr>
      <w:t xml:space="preserve">T: +420 549 49 1211, E: info@law.muni.cz, www.law.muni.cz </w:t>
    </w:r>
    <w:r w:rsidRPr="00DE3D0D">
      <w:rPr>
        <w:color w:val="0000DC"/>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8F654" w14:textId="77777777" w:rsidR="003D2D99" w:rsidRDefault="003D2D99">
      <w:r>
        <w:separator/>
      </w:r>
    </w:p>
  </w:footnote>
  <w:footnote w:type="continuationSeparator" w:id="0">
    <w:p w14:paraId="4982501C" w14:textId="77777777" w:rsidR="003D2D99" w:rsidRDefault="003D2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F5236" w14:textId="77777777" w:rsidR="001F713F" w:rsidRPr="00420067" w:rsidRDefault="001F713F" w:rsidP="001F713F">
    <w:pPr>
      <w:pStyle w:val="Prosttext"/>
      <w:jc w:val="center"/>
      <w:rPr>
        <w:rFonts w:ascii="Arial" w:hAnsi="Arial" w:cs="Arial"/>
        <w:sz w:val="18"/>
      </w:rPr>
    </w:pPr>
  </w:p>
  <w:p w14:paraId="5221AEA5" w14:textId="77777777" w:rsidR="001F713F" w:rsidRPr="00420067" w:rsidRDefault="001F713F" w:rsidP="001F713F">
    <w:pPr>
      <w:pStyle w:val="Prosttext"/>
      <w:jc w:val="center"/>
      <w:rPr>
        <w:rFonts w:ascii="Arial" w:hAnsi="Arial" w:cs="Arial"/>
        <w:sz w:val="18"/>
      </w:rPr>
    </w:pPr>
  </w:p>
  <w:p w14:paraId="7135BF4A" w14:textId="77777777" w:rsidR="001F713F" w:rsidRPr="00420067" w:rsidRDefault="001F713F" w:rsidP="001F713F">
    <w:pPr>
      <w:pStyle w:val="Prosttext"/>
      <w:pBdr>
        <w:bottom w:val="single" w:sz="4" w:space="1" w:color="auto"/>
      </w:pBdr>
      <w:jc w:val="center"/>
      <w:rPr>
        <w:rFonts w:ascii="Arial" w:hAnsi="Arial" w:cs="Arial"/>
        <w:sz w:val="18"/>
      </w:rPr>
    </w:pPr>
    <w:r w:rsidRPr="00420067">
      <w:rPr>
        <w:rFonts w:ascii="Arial" w:hAnsi="Arial" w:cs="Arial"/>
        <w:sz w:val="18"/>
      </w:rPr>
      <w:t>Texty a videa vznikly za podpory projektu Fondu rozvoje Masarykovy univerzity, Rozvoj pedagogických schopností doktorandských studentů – Právo do základních škol, č. p. MUNI/FR/1140/2019.</w:t>
    </w:r>
  </w:p>
  <w:p w14:paraId="45B85D67" w14:textId="77777777" w:rsidR="00180DE5" w:rsidRPr="001F713F" w:rsidRDefault="00180DE5" w:rsidP="001F713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914E5" w14:textId="04EC142B" w:rsidR="00D4417E" w:rsidRPr="006E7DD3" w:rsidRDefault="001F713F" w:rsidP="006E7DD3">
    <w:pPr>
      <w:pStyle w:val="Zhlav"/>
    </w:pPr>
    <w:r>
      <w:rPr>
        <w:noProof/>
      </w:rPr>
      <w:drawing>
        <wp:anchor distT="0" distB="360045" distL="114300" distR="114300" simplePos="0" relativeHeight="251661824" behindDoc="1" locked="1" layoutInCell="1" allowOverlap="1" wp14:anchorId="6FCE74A2" wp14:editId="43C91627">
          <wp:simplePos x="0" y="0"/>
          <wp:positionH relativeFrom="page">
            <wp:posOffset>428625</wp:posOffset>
          </wp:positionH>
          <wp:positionV relativeFrom="page">
            <wp:posOffset>428625</wp:posOffset>
          </wp:positionV>
          <wp:extent cx="939600" cy="648000"/>
          <wp:effectExtent l="0" t="0" r="0" b="0"/>
          <wp:wrapTopAndBottom/>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39600" cy="648000"/>
                  </a:xfrm>
                  <a:prstGeom prst="rect">
                    <a:avLst/>
                  </a:prstGeom>
                </pic:spPr>
              </pic:pic>
            </a:graphicData>
          </a:graphic>
          <wp14:sizeRelH relativeFrom="margin">
            <wp14:pctWidth>0</wp14:pctWidth>
          </wp14:sizeRelH>
          <wp14:sizeRelV relativeFrom="margin">
            <wp14:pctHeight>0</wp14:pctHeight>
          </wp14:sizeRelV>
        </wp:anchor>
      </w:drawing>
    </w:r>
    <w:r w:rsidR="00F53B0F">
      <w:rPr>
        <w:noProof/>
      </w:rPr>
      <mc:AlternateContent>
        <mc:Choice Requires="wps">
          <w:drawing>
            <wp:anchor distT="4294967295" distB="4294967295" distL="114300" distR="114300" simplePos="0" relativeHeight="251657728" behindDoc="0" locked="0" layoutInCell="1" allowOverlap="1" wp14:anchorId="7EFB6DA9" wp14:editId="0EAAE735">
              <wp:simplePos x="0" y="0"/>
              <wp:positionH relativeFrom="page">
                <wp:posOffset>431800</wp:posOffset>
              </wp:positionH>
              <wp:positionV relativeFrom="page">
                <wp:posOffset>3564254</wp:posOffset>
              </wp:positionV>
              <wp:extent cx="107950" cy="0"/>
              <wp:effectExtent l="0" t="0" r="25400" b="19050"/>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E21F7C9" id="Přímá spojnice 4"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34pt,280.65pt" to="42.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" strokeweight="1pt">
              <o:lock v:ext="edit" shapetype="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F4235B4"/>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12AA47BB"/>
    <w:multiLevelType w:val="hybridMultilevel"/>
    <w:tmpl w:val="4EA20426"/>
    <w:lvl w:ilvl="0" w:tplc="5E52D48A">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 w15:restartNumberingAfterBreak="0">
    <w:nsid w:val="161F54F2"/>
    <w:multiLevelType w:val="multilevel"/>
    <w:tmpl w:val="29D42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0D2D53"/>
    <w:multiLevelType w:val="multilevel"/>
    <w:tmpl w:val="1E7E0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4B246C"/>
    <w:multiLevelType w:val="multilevel"/>
    <w:tmpl w:val="02C81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EA73F3"/>
    <w:multiLevelType w:val="multilevel"/>
    <w:tmpl w:val="21087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CA13F0"/>
    <w:multiLevelType w:val="hybridMultilevel"/>
    <w:tmpl w:val="23DCF1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2E2095D"/>
    <w:multiLevelType w:val="hybridMultilevel"/>
    <w:tmpl w:val="EECCCF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6CA6C36"/>
    <w:multiLevelType w:val="multilevel"/>
    <w:tmpl w:val="5D004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0"/>
  </w:num>
  <w:num w:numId="4">
    <w:abstractNumId w:val="6"/>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0"/>
  </w:num>
  <w:num w:numId="10">
    <w:abstractNumId w:val="1"/>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D99"/>
    <w:rsid w:val="00003AEB"/>
    <w:rsid w:val="000218B9"/>
    <w:rsid w:val="000306AF"/>
    <w:rsid w:val="00042835"/>
    <w:rsid w:val="00086D29"/>
    <w:rsid w:val="000A5AD7"/>
    <w:rsid w:val="000C6547"/>
    <w:rsid w:val="000F6900"/>
    <w:rsid w:val="001300AC"/>
    <w:rsid w:val="0013516D"/>
    <w:rsid w:val="00142099"/>
    <w:rsid w:val="00150B9D"/>
    <w:rsid w:val="00152F82"/>
    <w:rsid w:val="00157ACD"/>
    <w:rsid w:val="001636D3"/>
    <w:rsid w:val="00180DE5"/>
    <w:rsid w:val="00193F85"/>
    <w:rsid w:val="001A7E64"/>
    <w:rsid w:val="001B7010"/>
    <w:rsid w:val="001F3E76"/>
    <w:rsid w:val="001F713F"/>
    <w:rsid w:val="00211F80"/>
    <w:rsid w:val="00221B36"/>
    <w:rsid w:val="00227BC5"/>
    <w:rsid w:val="00231021"/>
    <w:rsid w:val="00247E5F"/>
    <w:rsid w:val="00266668"/>
    <w:rsid w:val="002879AE"/>
    <w:rsid w:val="002A469F"/>
    <w:rsid w:val="002A52F4"/>
    <w:rsid w:val="002B6D09"/>
    <w:rsid w:val="002C0A32"/>
    <w:rsid w:val="002C33A9"/>
    <w:rsid w:val="002D69EE"/>
    <w:rsid w:val="002E764E"/>
    <w:rsid w:val="00304F72"/>
    <w:rsid w:val="00310D63"/>
    <w:rsid w:val="00323952"/>
    <w:rsid w:val="00332338"/>
    <w:rsid w:val="00342316"/>
    <w:rsid w:val="0036682E"/>
    <w:rsid w:val="00371A95"/>
    <w:rsid w:val="00380A0F"/>
    <w:rsid w:val="00394B2D"/>
    <w:rsid w:val="003C2B73"/>
    <w:rsid w:val="003D2D99"/>
    <w:rsid w:val="003D4425"/>
    <w:rsid w:val="003E1EB5"/>
    <w:rsid w:val="003F2066"/>
    <w:rsid w:val="004055F9"/>
    <w:rsid w:val="004067DE"/>
    <w:rsid w:val="0041218C"/>
    <w:rsid w:val="00421B09"/>
    <w:rsid w:val="0042387A"/>
    <w:rsid w:val="00466430"/>
    <w:rsid w:val="00490F37"/>
    <w:rsid w:val="004B5E58"/>
    <w:rsid w:val="004D4A01"/>
    <w:rsid w:val="004F3B9D"/>
    <w:rsid w:val="00511E3C"/>
    <w:rsid w:val="00532849"/>
    <w:rsid w:val="0056170E"/>
    <w:rsid w:val="00582DFC"/>
    <w:rsid w:val="00592634"/>
    <w:rsid w:val="005B357E"/>
    <w:rsid w:val="005B615F"/>
    <w:rsid w:val="005C1BC3"/>
    <w:rsid w:val="005D1F84"/>
    <w:rsid w:val="005F4CB2"/>
    <w:rsid w:val="005F57B0"/>
    <w:rsid w:val="00611EAC"/>
    <w:rsid w:val="00616507"/>
    <w:rsid w:val="006355A4"/>
    <w:rsid w:val="006509F1"/>
    <w:rsid w:val="00652548"/>
    <w:rsid w:val="00653BC4"/>
    <w:rsid w:val="0067390A"/>
    <w:rsid w:val="006919ED"/>
    <w:rsid w:val="006A39DF"/>
    <w:rsid w:val="006D0AE9"/>
    <w:rsid w:val="006E7DD3"/>
    <w:rsid w:val="00700BDD"/>
    <w:rsid w:val="00702F1D"/>
    <w:rsid w:val="00710003"/>
    <w:rsid w:val="00721AA4"/>
    <w:rsid w:val="007272DA"/>
    <w:rsid w:val="0073428B"/>
    <w:rsid w:val="00742A86"/>
    <w:rsid w:val="00756259"/>
    <w:rsid w:val="00767E6F"/>
    <w:rsid w:val="00775DB9"/>
    <w:rsid w:val="007814A2"/>
    <w:rsid w:val="00790002"/>
    <w:rsid w:val="0079758E"/>
    <w:rsid w:val="007C738C"/>
    <w:rsid w:val="007D77E7"/>
    <w:rsid w:val="007E3048"/>
    <w:rsid w:val="00810299"/>
    <w:rsid w:val="00824279"/>
    <w:rsid w:val="008300B3"/>
    <w:rsid w:val="00860CFB"/>
    <w:rsid w:val="008640E6"/>
    <w:rsid w:val="008758CC"/>
    <w:rsid w:val="00883690"/>
    <w:rsid w:val="00893766"/>
    <w:rsid w:val="008A1753"/>
    <w:rsid w:val="008A5208"/>
    <w:rsid w:val="008A6EBC"/>
    <w:rsid w:val="008B016D"/>
    <w:rsid w:val="008B5304"/>
    <w:rsid w:val="00927D65"/>
    <w:rsid w:val="0093108E"/>
    <w:rsid w:val="00935080"/>
    <w:rsid w:val="009645A8"/>
    <w:rsid w:val="009929DF"/>
    <w:rsid w:val="00993F65"/>
    <w:rsid w:val="009A05B9"/>
    <w:rsid w:val="009F27E4"/>
    <w:rsid w:val="00A02235"/>
    <w:rsid w:val="00A27490"/>
    <w:rsid w:val="00A63644"/>
    <w:rsid w:val="00A71A6E"/>
    <w:rsid w:val="00AB451F"/>
    <w:rsid w:val="00AC2D36"/>
    <w:rsid w:val="00AC6B6B"/>
    <w:rsid w:val="00AD4F8E"/>
    <w:rsid w:val="00B345FE"/>
    <w:rsid w:val="00B43F1E"/>
    <w:rsid w:val="00B44F80"/>
    <w:rsid w:val="00B904AA"/>
    <w:rsid w:val="00BC1CE3"/>
    <w:rsid w:val="00BF1592"/>
    <w:rsid w:val="00BF7984"/>
    <w:rsid w:val="00C06373"/>
    <w:rsid w:val="00C20847"/>
    <w:rsid w:val="00C3745F"/>
    <w:rsid w:val="00C44C72"/>
    <w:rsid w:val="00CA321A"/>
    <w:rsid w:val="00CC2597"/>
    <w:rsid w:val="00CC48E7"/>
    <w:rsid w:val="00CE5D2D"/>
    <w:rsid w:val="00D140C3"/>
    <w:rsid w:val="00D15C5D"/>
    <w:rsid w:val="00D4417E"/>
    <w:rsid w:val="00D45579"/>
    <w:rsid w:val="00D47639"/>
    <w:rsid w:val="00D54496"/>
    <w:rsid w:val="00D65140"/>
    <w:rsid w:val="00D80C2F"/>
    <w:rsid w:val="00D84EC1"/>
    <w:rsid w:val="00D87462"/>
    <w:rsid w:val="00DB0117"/>
    <w:rsid w:val="00DB335A"/>
    <w:rsid w:val="00DE590E"/>
    <w:rsid w:val="00E022B1"/>
    <w:rsid w:val="00E02F97"/>
    <w:rsid w:val="00E05F2B"/>
    <w:rsid w:val="00E26CA3"/>
    <w:rsid w:val="00E43F09"/>
    <w:rsid w:val="00E760BF"/>
    <w:rsid w:val="00E84342"/>
    <w:rsid w:val="00EB0CFF"/>
    <w:rsid w:val="00EC5E99"/>
    <w:rsid w:val="00EC6F09"/>
    <w:rsid w:val="00EC70A0"/>
    <w:rsid w:val="00EF1356"/>
    <w:rsid w:val="00F02D6F"/>
    <w:rsid w:val="00F1232B"/>
    <w:rsid w:val="00F15F08"/>
    <w:rsid w:val="00F23341"/>
    <w:rsid w:val="00F32999"/>
    <w:rsid w:val="00F53B0F"/>
    <w:rsid w:val="00F65574"/>
    <w:rsid w:val="00F870DB"/>
    <w:rsid w:val="00FA10BD"/>
    <w:rsid w:val="00FC2768"/>
    <w:rsid w:val="00FF75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3560C1"/>
  <w15:docId w15:val="{CDCFC306-E1E8-4296-8438-2EF192B4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D2D99"/>
    <w:pPr>
      <w:tabs>
        <w:tab w:val="left" w:pos="340"/>
      </w:tabs>
      <w:spacing w:line="240" w:lineRule="auto"/>
    </w:pPr>
    <w:rPr>
      <w:rFonts w:ascii="Times New Roman" w:eastAsia="Times New Roman" w:hAnsi="Times New Roman" w:cs="Times New Roman"/>
      <w:sz w:val="24"/>
      <w:szCs w:val="24"/>
      <w:lang w:eastAsia="cs-CZ"/>
    </w:rPr>
  </w:style>
  <w:style w:type="paragraph" w:styleId="Nadpis1">
    <w:name w:val="heading 1"/>
    <w:basedOn w:val="Nadpis"/>
    <w:rsid w:val="00710003"/>
    <w:pPr>
      <w:outlineLvl w:val="0"/>
    </w:pPr>
  </w:style>
  <w:style w:type="paragraph" w:styleId="Nadpis2">
    <w:name w:val="heading 2"/>
    <w:basedOn w:val="Nadpis"/>
    <w:qFormat/>
    <w:rsid w:val="003D2D99"/>
    <w:pPr>
      <w:outlineLvl w:val="1"/>
    </w:pPr>
    <w:rPr>
      <w:sz w:val="32"/>
      <w:szCs w:val="32"/>
    </w:rPr>
  </w:style>
  <w:style w:type="paragraph" w:styleId="Nadpis3">
    <w:name w:val="heading 3"/>
    <w:basedOn w:val="Nadpis"/>
    <w:rsid w:val="00710003"/>
    <w:pPr>
      <w:outlineLvl w:val="2"/>
    </w:pPr>
  </w:style>
  <w:style w:type="paragraph" w:styleId="Nadpis4">
    <w:name w:val="heading 4"/>
    <w:basedOn w:val="Normln"/>
    <w:next w:val="Normln"/>
    <w:link w:val="Nadpis4Char"/>
    <w:uiPriority w:val="9"/>
    <w:semiHidden/>
    <w:unhideWhenUsed/>
    <w:rsid w:val="004D4A01"/>
    <w:pPr>
      <w:keepNext/>
      <w:keepLines/>
      <w:spacing w:before="200"/>
      <w:outlineLvl w:val="3"/>
    </w:pPr>
    <w:rPr>
      <w:rFonts w:asciiTheme="majorHAnsi" w:eastAsiaTheme="majorEastAsia" w:hAnsiTheme="majorHAnsi" w:cstheme="majorBidi"/>
      <w:b/>
      <w:bCs/>
      <w:i/>
      <w:i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4D4A01"/>
    <w:rPr>
      <w:rFonts w:ascii="Arial" w:hAnsi="Arial"/>
      <w:color w:val="000000"/>
      <w:sz w:val="16"/>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qFormat/>
    <w:rsid w:val="003D2D99"/>
    <w:pPr>
      <w:keepNext/>
      <w:spacing w:before="240" w:after="120"/>
    </w:pPr>
    <w:rPr>
      <w:rFonts w:ascii="Liberation Sans" w:eastAsia="Microsoft YaHei" w:hAnsi="Liberation Sans" w:cs="Mangal"/>
      <w:sz w:val="36"/>
      <w:szCs w:val="36"/>
    </w:rPr>
  </w:style>
  <w:style w:type="paragraph" w:customStyle="1" w:styleId="Tlotextu">
    <w:name w:val="Tělo textu"/>
    <w:basedOn w:val="Normln"/>
    <w:rsid w:val="00710003"/>
    <w:pPr>
      <w:spacing w:after="140" w:line="288" w:lineRule="auto"/>
    </w:pPr>
  </w:style>
  <w:style w:type="paragraph" w:styleId="Seznam">
    <w:name w:val="List"/>
    <w:basedOn w:val="Tlotextu"/>
    <w:rsid w:val="00710003"/>
    <w:rPr>
      <w:rFonts w:cs="Mangal"/>
    </w:rPr>
  </w:style>
  <w:style w:type="paragraph" w:customStyle="1" w:styleId="Popisek">
    <w:name w:val="Popisek"/>
    <w:basedOn w:val="Normln"/>
    <w:rsid w:val="00710003"/>
    <w:pPr>
      <w:suppressLineNumbers/>
      <w:spacing w:before="120" w:after="120"/>
    </w:pPr>
    <w:rPr>
      <w:rFonts w:cs="Mangal"/>
      <w:i/>
      <w:iCs/>
    </w:rPr>
  </w:style>
  <w:style w:type="paragraph" w:customStyle="1" w:styleId="Rejstk">
    <w:name w:val="Rejstřík"/>
    <w:basedOn w:val="Normln"/>
    <w:qFormat/>
    <w:rsid w:val="00710003"/>
    <w:pPr>
      <w:suppressLineNumbers/>
    </w:pPr>
    <w:rPr>
      <w:rFonts w:cs="Mangal"/>
    </w:rPr>
  </w:style>
  <w:style w:type="paragraph" w:styleId="Textbubliny">
    <w:name w:val="Balloon Text"/>
    <w:basedOn w:val="Normln"/>
    <w:link w:val="TextbublinyChar"/>
    <w:uiPriority w:val="99"/>
    <w:semiHidden/>
    <w:unhideWhenUsed/>
    <w:qFormat/>
    <w:rsid w:val="00E618F6"/>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pPr>
  </w:style>
  <w:style w:type="paragraph" w:styleId="Zpat">
    <w:name w:val="footer"/>
    <w:basedOn w:val="Normln"/>
    <w:link w:val="ZpatChar"/>
    <w:uiPriority w:val="99"/>
    <w:unhideWhenUsed/>
    <w:rsid w:val="004D4A01"/>
    <w:pPr>
      <w:tabs>
        <w:tab w:val="center" w:pos="4536"/>
        <w:tab w:val="right" w:pos="9072"/>
      </w:tabs>
      <w:spacing w:line="240" w:lineRule="exact"/>
    </w:pPr>
    <w:rPr>
      <w:rFonts w:ascii="Arial" w:hAnsi="Arial"/>
      <w:color w:val="000000"/>
      <w:sz w:val="16"/>
    </w:rPr>
  </w:style>
  <w:style w:type="paragraph" w:customStyle="1" w:styleId="Quotations">
    <w:name w:val="Quotations"/>
    <w:basedOn w:val="Normln"/>
    <w:rsid w:val="00710003"/>
  </w:style>
  <w:style w:type="paragraph" w:styleId="Nzev">
    <w:name w:val="Title"/>
    <w:basedOn w:val="Nadpis"/>
    <w:rsid w:val="00710003"/>
  </w:style>
  <w:style w:type="paragraph" w:styleId="Podnadpis">
    <w:name w:val="Subtitle"/>
    <w:basedOn w:val="Nadpis"/>
    <w:rsid w:val="00710003"/>
  </w:style>
  <w:style w:type="paragraph" w:customStyle="1" w:styleId="Adresa">
    <w:name w:val="Adresa"/>
    <w:qFormat/>
    <w:rsid w:val="002E764E"/>
    <w:pPr>
      <w:spacing w:line="290" w:lineRule="exact"/>
      <w:ind w:left="5046"/>
    </w:pPr>
    <w:rPr>
      <w:rFonts w:ascii="Arial" w:hAnsi="Arial"/>
      <w:b/>
      <w:sz w:val="24"/>
    </w:rPr>
  </w:style>
  <w:style w:type="paragraph" w:customStyle="1" w:styleId="Vc">
    <w:name w:val="Věc"/>
    <w:qFormat/>
    <w:rsid w:val="004D4A01"/>
    <w:pPr>
      <w:tabs>
        <w:tab w:val="left" w:pos="2126"/>
        <w:tab w:val="left" w:pos="5046"/>
        <w:tab w:val="left" w:pos="7088"/>
      </w:tabs>
      <w:spacing w:before="840" w:line="280" w:lineRule="exact"/>
    </w:pPr>
    <w:rPr>
      <w:rFonts w:ascii="Arial" w:hAnsi="Arial"/>
      <w:color w:val="000000"/>
      <w:sz w:val="16"/>
    </w:rPr>
  </w:style>
  <w:style w:type="character" w:styleId="Hypertextovodkaz">
    <w:name w:val="Hyperlink"/>
    <w:basedOn w:val="Standardnpsmoodstavce"/>
    <w:uiPriority w:val="99"/>
    <w:unhideWhenUsed/>
    <w:rsid w:val="004D4A01"/>
    <w:rPr>
      <w:color w:val="000000"/>
      <w:u w:val="single"/>
    </w:rPr>
  </w:style>
  <w:style w:type="paragraph" w:customStyle="1" w:styleId="Vcdopisu">
    <w:name w:val="Věc dopisu"/>
    <w:basedOn w:val="Tlodopisu"/>
    <w:next w:val="Tlodopisu"/>
    <w:qFormat/>
    <w:rsid w:val="000F6900"/>
    <w:pPr>
      <w:spacing w:before="720" w:line="290" w:lineRule="exact"/>
    </w:pPr>
    <w:rPr>
      <w:b/>
      <w:sz w:val="24"/>
    </w:rPr>
  </w:style>
  <w:style w:type="paragraph" w:styleId="Normlnweb">
    <w:name w:val="Normal (Web)"/>
    <w:basedOn w:val="Normln"/>
    <w:uiPriority w:val="99"/>
    <w:semiHidden/>
    <w:unhideWhenUsed/>
    <w:rsid w:val="004067DE"/>
    <w:pPr>
      <w:spacing w:before="100" w:beforeAutospacing="1" w:after="100" w:afterAutospacing="1"/>
    </w:pPr>
  </w:style>
  <w:style w:type="paragraph" w:customStyle="1" w:styleId="JmnoPjmen">
    <w:name w:val="Jméno Příjmení"/>
    <w:qFormat/>
    <w:rsid w:val="002E764E"/>
    <w:pPr>
      <w:spacing w:line="280" w:lineRule="exact"/>
    </w:pPr>
    <w:rPr>
      <w:rFonts w:ascii="Arial" w:hAnsi="Arial"/>
      <w:b/>
      <w:sz w:val="20"/>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4D4A01"/>
    <w:rPr>
      <w:b/>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4D4A01"/>
    <w:pPr>
      <w:tabs>
        <w:tab w:val="clear" w:pos="4536"/>
        <w:tab w:val="clear" w:pos="9072"/>
        <w:tab w:val="left" w:pos="0"/>
      </w:tabs>
      <w:ind w:left="-680"/>
    </w:pPr>
    <w:rPr>
      <w:rFonts w:cs="Arial"/>
      <w:szCs w:val="14"/>
    </w:rPr>
  </w:style>
  <w:style w:type="paragraph" w:customStyle="1" w:styleId="Zpat-univerzita4dkyadresy">
    <w:name w:val="Zápatí - univerzita (4 řádky adresy)"/>
    <w:basedOn w:val="Zpat-univerzita"/>
    <w:next w:val="Zpat"/>
    <w:qFormat/>
    <w:rsid w:val="00D80C2F"/>
    <w:rPr>
      <w:rFonts w:cs="Arial"/>
      <w:szCs w:val="16"/>
    </w:rPr>
  </w:style>
  <w:style w:type="paragraph" w:customStyle="1" w:styleId="Tlodopisu">
    <w:name w:val="Tělo dopisu"/>
    <w:qFormat/>
    <w:rsid w:val="00E84342"/>
    <w:pPr>
      <w:spacing w:after="280" w:line="280" w:lineRule="exact"/>
    </w:pPr>
    <w:rPr>
      <w:rFonts w:ascii="Arial" w:hAnsi="Arial"/>
      <w:sz w:val="20"/>
    </w:rPr>
  </w:style>
  <w:style w:type="character" w:customStyle="1" w:styleId="slovnstran">
    <w:name w:val="Číslování stran"/>
    <w:basedOn w:val="Standardnpsmoodstavce"/>
    <w:uiPriority w:val="1"/>
    <w:qFormat/>
    <w:rsid w:val="00F53B0F"/>
    <w:rPr>
      <w:color w:val="000000"/>
      <w:sz w:val="20"/>
      <w:szCs w:val="20"/>
    </w:rPr>
  </w:style>
  <w:style w:type="character" w:customStyle="1" w:styleId="Nadpis4Char">
    <w:name w:val="Nadpis 4 Char"/>
    <w:basedOn w:val="Standardnpsmoodstavce"/>
    <w:link w:val="Nadpis4"/>
    <w:uiPriority w:val="9"/>
    <w:semiHidden/>
    <w:rsid w:val="004D4A01"/>
    <w:rPr>
      <w:rFonts w:asciiTheme="majorHAnsi" w:eastAsiaTheme="majorEastAsia" w:hAnsiTheme="majorHAnsi" w:cstheme="majorBidi"/>
      <w:b/>
      <w:bCs/>
      <w:i/>
      <w:iCs/>
      <w:color w:val="000000"/>
    </w:rPr>
  </w:style>
  <w:style w:type="table" w:styleId="Mkatabulky">
    <w:name w:val="Table Grid"/>
    <w:basedOn w:val="Normlntabulka"/>
    <w:uiPriority w:val="59"/>
    <w:rsid w:val="003D2D99"/>
    <w:pPr>
      <w:tabs>
        <w:tab w:val="left" w:pos="340"/>
      </w:tabs>
      <w:spacing w:before="280" w:line="240" w:lineRule="auto"/>
      <w:ind w:firstLine="34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okastabultorem">
    <w:name w:val="Položka s tabulátorem"/>
    <w:basedOn w:val="Normln"/>
    <w:link w:val="PolokastabultoremChar"/>
    <w:qFormat/>
    <w:rsid w:val="003D2D99"/>
    <w:pPr>
      <w:tabs>
        <w:tab w:val="clear" w:pos="340"/>
        <w:tab w:val="right" w:leader="dot" w:pos="9639"/>
      </w:tabs>
    </w:pPr>
  </w:style>
  <w:style w:type="character" w:customStyle="1" w:styleId="PolokastabultoremChar">
    <w:name w:val="Položka s tabulátorem Char"/>
    <w:link w:val="Polokastabultorem"/>
    <w:rsid w:val="003D2D99"/>
    <w:rPr>
      <w:rFonts w:ascii="Times New Roman" w:eastAsia="Times New Roman" w:hAnsi="Times New Roman" w:cs="Times New Roman"/>
      <w:sz w:val="24"/>
      <w:szCs w:val="24"/>
      <w:lang w:eastAsia="cs-CZ"/>
    </w:rPr>
  </w:style>
  <w:style w:type="paragraph" w:customStyle="1" w:styleId="Poloka">
    <w:name w:val="Položka"/>
    <w:basedOn w:val="Polokastabultorem"/>
    <w:link w:val="PolokaChar"/>
    <w:qFormat/>
    <w:rsid w:val="003D2D99"/>
    <w:rPr>
      <w:b/>
    </w:rPr>
  </w:style>
  <w:style w:type="character" w:customStyle="1" w:styleId="PolokaChar">
    <w:name w:val="Položka Char"/>
    <w:link w:val="Poloka"/>
    <w:rsid w:val="003D2D99"/>
    <w:rPr>
      <w:rFonts w:ascii="Times New Roman" w:eastAsia="Times New Roman" w:hAnsi="Times New Roman" w:cs="Times New Roman"/>
      <w:b/>
      <w:sz w:val="24"/>
      <w:szCs w:val="24"/>
      <w:lang w:eastAsia="cs-CZ"/>
    </w:rPr>
  </w:style>
  <w:style w:type="paragraph" w:customStyle="1" w:styleId="form">
    <w:name w:val="form"/>
    <w:basedOn w:val="Normln"/>
    <w:link w:val="formChar"/>
    <w:qFormat/>
    <w:rsid w:val="003D2D99"/>
    <w:pPr>
      <w:ind w:left="240"/>
      <w:jc w:val="both"/>
    </w:pPr>
  </w:style>
  <w:style w:type="character" w:customStyle="1" w:styleId="formChar">
    <w:name w:val="form Char"/>
    <w:link w:val="form"/>
    <w:rsid w:val="003D2D99"/>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3D2D99"/>
    <w:rPr>
      <w:color w:val="808080"/>
    </w:rPr>
  </w:style>
  <w:style w:type="paragraph" w:styleId="Zkladntext">
    <w:name w:val="Body Text"/>
    <w:basedOn w:val="Normln"/>
    <w:link w:val="ZkladntextChar"/>
    <w:uiPriority w:val="99"/>
    <w:unhideWhenUsed/>
    <w:rsid w:val="00FF7510"/>
    <w:pPr>
      <w:spacing w:after="120"/>
    </w:pPr>
  </w:style>
  <w:style w:type="character" w:customStyle="1" w:styleId="ZkladntextChar">
    <w:name w:val="Základní text Char"/>
    <w:basedOn w:val="Standardnpsmoodstavce"/>
    <w:link w:val="Zkladntext"/>
    <w:uiPriority w:val="99"/>
    <w:rsid w:val="00FF7510"/>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355A4"/>
    <w:pPr>
      <w:tabs>
        <w:tab w:val="clear" w:pos="340"/>
      </w:tabs>
      <w:spacing w:before="360" w:after="240"/>
      <w:ind w:left="720" w:hanging="357"/>
      <w:contextualSpacing/>
      <w:jc w:val="both"/>
    </w:pPr>
    <w:rPr>
      <w:rFonts w:asciiTheme="minorHAnsi" w:eastAsiaTheme="minorHAnsi" w:hAnsiTheme="minorHAnsi" w:cstheme="minorBidi"/>
      <w:sz w:val="22"/>
      <w:szCs w:val="22"/>
      <w:lang w:eastAsia="en-US"/>
    </w:rPr>
  </w:style>
  <w:style w:type="paragraph" w:customStyle="1" w:styleId="karta-text0">
    <w:name w:val="karta-text0"/>
    <w:basedOn w:val="Normln"/>
    <w:uiPriority w:val="99"/>
    <w:semiHidden/>
    <w:rsid w:val="006355A4"/>
    <w:pPr>
      <w:tabs>
        <w:tab w:val="clear" w:pos="340"/>
      </w:tabs>
      <w:spacing w:before="100" w:beforeAutospacing="1" w:after="100" w:afterAutospacing="1"/>
    </w:pPr>
  </w:style>
  <w:style w:type="character" w:styleId="Zdraznn">
    <w:name w:val="Emphasis"/>
    <w:basedOn w:val="Standardnpsmoodstavce"/>
    <w:uiPriority w:val="20"/>
    <w:qFormat/>
    <w:rsid w:val="006355A4"/>
    <w:rPr>
      <w:i/>
      <w:iCs/>
    </w:rPr>
  </w:style>
  <w:style w:type="character" w:styleId="Siln">
    <w:name w:val="Strong"/>
    <w:basedOn w:val="Standardnpsmoodstavce"/>
    <w:uiPriority w:val="22"/>
    <w:qFormat/>
    <w:rsid w:val="006355A4"/>
    <w:rPr>
      <w:b/>
      <w:bCs/>
    </w:rPr>
  </w:style>
  <w:style w:type="paragraph" w:styleId="Seznamsodrkami2">
    <w:name w:val="List Bullet 2"/>
    <w:basedOn w:val="Normln"/>
    <w:uiPriority w:val="99"/>
    <w:unhideWhenUsed/>
    <w:rsid w:val="006355A4"/>
    <w:pPr>
      <w:numPr>
        <w:numId w:val="9"/>
      </w:numPr>
      <w:contextualSpacing/>
    </w:pPr>
  </w:style>
  <w:style w:type="paragraph" w:styleId="Zkladntextodsazen">
    <w:name w:val="Body Text Indent"/>
    <w:basedOn w:val="Normln"/>
    <w:link w:val="ZkladntextodsazenChar"/>
    <w:uiPriority w:val="99"/>
    <w:unhideWhenUsed/>
    <w:rsid w:val="006355A4"/>
    <w:pPr>
      <w:spacing w:after="120"/>
      <w:ind w:left="283"/>
    </w:pPr>
  </w:style>
  <w:style w:type="character" w:customStyle="1" w:styleId="ZkladntextodsazenChar">
    <w:name w:val="Základní text odsazený Char"/>
    <w:basedOn w:val="Standardnpsmoodstavce"/>
    <w:link w:val="Zkladntextodsazen"/>
    <w:uiPriority w:val="99"/>
    <w:rsid w:val="006355A4"/>
    <w:rPr>
      <w:rFonts w:ascii="Times New Roman" w:eastAsia="Times New Roman" w:hAnsi="Times New Roman" w:cs="Times New Roman"/>
      <w:sz w:val="24"/>
      <w:szCs w:val="24"/>
      <w:lang w:eastAsia="cs-CZ"/>
    </w:rPr>
  </w:style>
  <w:style w:type="paragraph" w:styleId="Zkladntext-prvnodsazen2">
    <w:name w:val="Body Text First Indent 2"/>
    <w:basedOn w:val="Zkladntextodsazen"/>
    <w:link w:val="Zkladntext-prvnodsazen2Char"/>
    <w:uiPriority w:val="99"/>
    <w:unhideWhenUsed/>
    <w:rsid w:val="006355A4"/>
    <w:pPr>
      <w:spacing w:after="0"/>
      <w:ind w:left="360" w:firstLine="360"/>
    </w:pPr>
  </w:style>
  <w:style w:type="character" w:customStyle="1" w:styleId="Zkladntext-prvnodsazen2Char">
    <w:name w:val="Základní text - první odsazený 2 Char"/>
    <w:basedOn w:val="ZkladntextodsazenChar"/>
    <w:link w:val="Zkladntext-prvnodsazen2"/>
    <w:uiPriority w:val="99"/>
    <w:rsid w:val="006355A4"/>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semiHidden/>
    <w:unhideWhenUsed/>
    <w:rsid w:val="001F713F"/>
    <w:pPr>
      <w:tabs>
        <w:tab w:val="clear" w:pos="340"/>
      </w:tabs>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1F713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636179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knainternet.cz/page/1183/ochrana-osobnich-udaju/" TargetMode="External"/><Relationship Id="rId13" Type="http://schemas.openxmlformats.org/officeDocument/2006/relationships/hyperlink" Target="https://www.jaknainternet.cz/page/1185/rizika-socialnich-sit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orproject.org/projects/torbrowser.html.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knainternet.cz/page/1178/pocitacova-hesl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ortal.gov.cz/app/zakony/zakonPar.jsp?idBiblio=49228&amp;name=z~C3~A1kon~20o~20ochran~C4~9B~20osobn~C3~ADch~20~C3~BAdaj~C5~AF&amp;rpp=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jaknainternet.cz/page/1189/jednotne-prihlasovani/"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an\OneDrive%20&#8211;%20Masarykova%20univerzita\&#268;PVP\pr&#225;zdn&#225;%20&#353;ablon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3B82C-9682-407E-BBD0-719AA35CC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prázdná šablona</Template>
  <TotalTime>0</TotalTime>
  <Pages>5</Pages>
  <Words>1506</Words>
  <Characters>8886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univerzalni muni</vt:lpstr>
    </vt:vector>
  </TitlesOfParts>
  <Company>ATC</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univerzalni muni</dc:title>
  <dc:creator>Milan Kolka</dc:creator>
  <cp:lastModifiedBy>Petr Havlík</cp:lastModifiedBy>
  <cp:revision>7</cp:revision>
  <cp:lastPrinted>2018-09-12T18:48:00Z</cp:lastPrinted>
  <dcterms:created xsi:type="dcterms:W3CDTF">2018-11-20T08:10:00Z</dcterms:created>
  <dcterms:modified xsi:type="dcterms:W3CDTF">2020-12-22T10:11:00Z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