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4A" w:rsidRPr="00EE12A3" w:rsidRDefault="00EE12A3" w:rsidP="00E37CEA">
      <w:pPr>
        <w:spacing w:after="200" w:line="276" w:lineRule="auto"/>
        <w:jc w:val="center"/>
        <w:rPr>
          <w:rFonts w:ascii="Arial" w:eastAsia="MS Mincho" w:hAnsi="Arial" w:cs="Times New Roman"/>
          <w:b/>
          <w:sz w:val="20"/>
          <w:lang w:val="en-US" w:eastAsia="cs-CZ"/>
        </w:rPr>
      </w:pPr>
      <w:r w:rsidRPr="00EE12A3">
        <w:rPr>
          <w:rFonts w:ascii="Arial" w:eastAsia="MS Mincho" w:hAnsi="Arial" w:cs="Times New Roman"/>
          <w:b/>
          <w:sz w:val="20"/>
          <w:lang w:val="en-US" w:eastAsia="cs-CZ"/>
        </w:rPr>
        <w:t xml:space="preserve">Minutes of </w:t>
      </w:r>
      <w:r>
        <w:rPr>
          <w:rFonts w:ascii="Arial" w:eastAsia="MS Mincho" w:hAnsi="Arial" w:cs="Times New Roman"/>
          <w:b/>
          <w:sz w:val="20"/>
          <w:lang w:val="en-US" w:eastAsia="cs-CZ"/>
        </w:rPr>
        <w:t xml:space="preserve">Habilitation Board </w:t>
      </w:r>
      <w:r w:rsidRPr="00EE12A3">
        <w:rPr>
          <w:rFonts w:ascii="Arial" w:eastAsia="MS Mincho" w:hAnsi="Arial" w:cs="Times New Roman"/>
          <w:b/>
          <w:sz w:val="20"/>
          <w:lang w:val="en-US" w:eastAsia="cs-CZ"/>
        </w:rPr>
        <w:t>meeting</w:t>
      </w:r>
      <w:r>
        <w:rPr>
          <w:rFonts w:ascii="Arial" w:eastAsia="MS Mincho" w:hAnsi="Arial" w:cs="Times New Roman"/>
          <w:b/>
          <w:sz w:val="20"/>
          <w:lang w:val="en-US" w:eastAsia="cs-CZ"/>
        </w:rPr>
        <w:t xml:space="preserve"> conducted within the associate professor </w:t>
      </w:r>
      <w:r w:rsidR="00E37CEA">
        <w:rPr>
          <w:rFonts w:ascii="Arial" w:eastAsia="MS Mincho" w:hAnsi="Arial" w:cs="Times New Roman"/>
          <w:b/>
          <w:sz w:val="20"/>
          <w:lang w:val="en-US" w:eastAsia="cs-CZ"/>
        </w:rPr>
        <w:t>appointment</w:t>
      </w:r>
      <w:r>
        <w:rPr>
          <w:rFonts w:ascii="Arial" w:eastAsia="MS Mincho" w:hAnsi="Arial" w:cs="Times New Roman"/>
          <w:b/>
          <w:sz w:val="20"/>
          <w:lang w:val="en-US" w:eastAsia="cs-CZ"/>
        </w:rPr>
        <w:t xml:space="preserve"> procedure of </w:t>
      </w:r>
      <w:r w:rsidR="00E37CEA" w:rsidRPr="00E37CEA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applicant</w:t>
      </w:r>
      <w:r w:rsidR="00E37CEA">
        <w:rPr>
          <w:rFonts w:ascii="Arial" w:eastAsia="MS Mincho" w:hAnsi="Arial" w:cs="Times New Roman"/>
          <w:b/>
          <w:sz w:val="20"/>
          <w:highlight w:val="yellow"/>
          <w:lang w:val="en-US" w:eastAsia="cs-CZ"/>
        </w:rPr>
        <w:t xml:space="preserve"> in the field of …</w:t>
      </w:r>
      <w:r w:rsidR="00E37CEA">
        <w:rPr>
          <w:rFonts w:ascii="Arial" w:eastAsia="MS Mincho" w:hAnsi="Arial" w:cs="Times New Roman"/>
          <w:b/>
          <w:sz w:val="20"/>
          <w:lang w:val="en-US" w:eastAsia="cs-CZ"/>
        </w:rPr>
        <w:t xml:space="preserve">The meeting was held in </w:t>
      </w:r>
      <w:r w:rsidRPr="005841F4">
        <w:rPr>
          <w:rFonts w:ascii="Arial" w:eastAsia="MS Mincho" w:hAnsi="Arial" w:cs="Times New Roman"/>
          <w:b/>
          <w:sz w:val="20"/>
          <w:highlight w:val="yellow"/>
          <w:lang w:val="en-US" w:eastAsia="cs-CZ"/>
        </w:rPr>
        <w:t>in-person form /correspondence form /electronical form</w:t>
      </w:r>
      <w:r w:rsidRPr="00EE12A3">
        <w:rPr>
          <w:rFonts w:ascii="Arial" w:eastAsia="MS Mincho" w:hAnsi="Arial" w:cs="Times New Roman"/>
          <w:b/>
          <w:sz w:val="20"/>
          <w:lang w:val="en-US" w:eastAsia="cs-CZ"/>
        </w:rPr>
        <w:t xml:space="preserve"> </w:t>
      </w:r>
      <w:r w:rsidR="00E37CEA">
        <w:rPr>
          <w:rFonts w:ascii="Arial" w:eastAsia="MS Mincho" w:hAnsi="Arial" w:cs="Times New Roman"/>
          <w:b/>
          <w:sz w:val="20"/>
          <w:lang w:val="en-US" w:eastAsia="cs-CZ"/>
        </w:rPr>
        <w:t>on DD.MONTH.YYYY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EC304A" w:rsidRPr="00EE12A3" w:rsidRDefault="00E37CEA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 xml:space="preserve">The Board discussed following </w:t>
      </w:r>
      <w:r w:rsidR="009962DE">
        <w:rPr>
          <w:rFonts w:ascii="Arial" w:eastAsia="MS Mincho" w:hAnsi="Arial" w:cs="Times New Roman"/>
          <w:sz w:val="20"/>
          <w:lang w:val="en-US" w:eastAsia="cs-CZ"/>
        </w:rPr>
        <w:t>matters:</w:t>
      </w:r>
    </w:p>
    <w:p w:rsidR="00EC304A" w:rsidRPr="005841F4" w:rsidRDefault="009962DE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>Designation of habilitation thesis reviewers</w:t>
      </w:r>
    </w:p>
    <w:p w:rsidR="00EC304A" w:rsidRPr="005841F4" w:rsidRDefault="009962DE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 xml:space="preserve">Selection of </w:t>
      </w:r>
      <w:r w:rsidR="00EB6B46" w:rsidRPr="005841F4">
        <w:rPr>
          <w:rFonts w:ascii="Arial" w:eastAsia="Times New Roman" w:hAnsi="Arial" w:cs="Times New Roman"/>
          <w:sz w:val="20"/>
          <w:lang w:val="en-US"/>
        </w:rPr>
        <w:t xml:space="preserve">the </w:t>
      </w:r>
      <w:r w:rsidRPr="005841F4">
        <w:rPr>
          <w:rFonts w:ascii="Arial" w:eastAsia="Times New Roman" w:hAnsi="Arial" w:cs="Times New Roman"/>
          <w:sz w:val="20"/>
          <w:lang w:val="en-US"/>
        </w:rPr>
        <w:t>public lecture topic</w:t>
      </w:r>
      <w:r>
        <w:rPr>
          <w:rStyle w:val="Znakapoznpodarou"/>
          <w:rFonts w:ascii="Arial" w:eastAsia="Times New Roman" w:hAnsi="Arial" w:cs="Times New Roman"/>
          <w:sz w:val="20"/>
          <w:lang w:val="en-US"/>
        </w:rPr>
        <w:footnoteReference w:id="1"/>
      </w:r>
    </w:p>
    <w:p w:rsidR="00EB6B46" w:rsidRPr="005841F4" w:rsidRDefault="00EB6B46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>Determination of the day when the public lecture will be hold</w:t>
      </w:r>
    </w:p>
    <w:p w:rsidR="00EC304A" w:rsidRPr="005841F4" w:rsidRDefault="009962DE" w:rsidP="005841F4">
      <w:pPr>
        <w:pStyle w:val="Odstavecseseznamem"/>
        <w:numPr>
          <w:ilvl w:val="0"/>
          <w:numId w:val="1"/>
        </w:numPr>
        <w:spacing w:after="120"/>
        <w:rPr>
          <w:rFonts w:ascii="Arial" w:eastAsia="Times New Roman" w:hAnsi="Arial" w:cs="Times New Roman"/>
          <w:sz w:val="20"/>
          <w:lang w:val="en-US"/>
        </w:rPr>
      </w:pPr>
      <w:r w:rsidRPr="005841F4">
        <w:rPr>
          <w:rFonts w:ascii="Arial" w:eastAsia="Times New Roman" w:hAnsi="Arial" w:cs="Times New Roman"/>
          <w:sz w:val="20"/>
          <w:lang w:val="en-US"/>
        </w:rPr>
        <w:t xml:space="preserve">Designation of </w:t>
      </w:r>
      <w:r w:rsidR="00EB6B46" w:rsidRPr="005841F4">
        <w:rPr>
          <w:rFonts w:ascii="Arial" w:eastAsia="Times New Roman" w:hAnsi="Arial" w:cs="Times New Roman"/>
          <w:sz w:val="20"/>
          <w:lang w:val="en-US"/>
        </w:rPr>
        <w:t xml:space="preserve">the </w:t>
      </w:r>
      <w:r w:rsidRPr="005841F4">
        <w:rPr>
          <w:rFonts w:ascii="Arial" w:eastAsia="Times New Roman" w:hAnsi="Arial" w:cs="Times New Roman"/>
          <w:sz w:val="20"/>
          <w:lang w:val="en-US"/>
        </w:rPr>
        <w:t>public lecture evaluators</w:t>
      </w:r>
      <w:r>
        <w:rPr>
          <w:rStyle w:val="Znakapoznpodarou"/>
          <w:rFonts w:ascii="Arial" w:eastAsia="Times New Roman" w:hAnsi="Arial" w:cs="Times New Roman"/>
          <w:sz w:val="20"/>
          <w:lang w:val="en-US"/>
        </w:rPr>
        <w:footnoteReference w:id="2"/>
      </w:r>
      <w:r w:rsidR="00EE12A3" w:rsidRPr="005841F4">
        <w:rPr>
          <w:rFonts w:ascii="Arial" w:eastAsia="Times New Roman" w:hAnsi="Arial" w:cs="Times New Roman"/>
          <w:sz w:val="20"/>
          <w:lang w:val="en-US"/>
        </w:rPr>
        <w:tab/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EC304A" w:rsidRPr="00EE12A3" w:rsidRDefault="00EB6B46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highlight w:val="yellow"/>
          <w:lang w:val="en-US" w:eastAsia="cs-CZ"/>
        </w:rPr>
        <w:t>All members attended the meeting/participated in the discussion and participated in the vote</w:t>
      </w:r>
      <w:r w:rsidR="00EC304A"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>.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 xml:space="preserve">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en-US" w:eastAsia="cs-CZ"/>
        </w:rPr>
      </w:pP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b/>
          <w:sz w:val="20"/>
          <w:lang w:val="en-US" w:eastAsia="cs-CZ"/>
        </w:rPr>
      </w:pPr>
      <w:r w:rsidRPr="00EE12A3">
        <w:rPr>
          <w:rFonts w:ascii="Arial" w:eastAsia="MS Mincho" w:hAnsi="Arial" w:cs="Times New Roman"/>
          <w:b/>
          <w:sz w:val="20"/>
          <w:lang w:val="en-US" w:eastAsia="cs-CZ"/>
        </w:rPr>
        <w:t>V</w:t>
      </w:r>
      <w:r w:rsidR="00EB6B46">
        <w:rPr>
          <w:rFonts w:ascii="Arial" w:eastAsia="MS Mincho" w:hAnsi="Arial" w:cs="Times New Roman"/>
          <w:b/>
          <w:sz w:val="20"/>
          <w:lang w:val="en-US" w:eastAsia="cs-CZ"/>
        </w:rPr>
        <w:t>oting results</w:t>
      </w:r>
      <w:r w:rsidR="005841F4">
        <w:rPr>
          <w:rFonts w:ascii="Arial" w:eastAsia="MS Mincho" w:hAnsi="Arial" w:cs="Times New Roman"/>
          <w:b/>
          <w:sz w:val="20"/>
          <w:lang w:val="en-US" w:eastAsia="cs-CZ"/>
        </w:rPr>
        <w:t xml:space="preserve"> and The Board decision(s)</w:t>
      </w:r>
      <w:r w:rsidRPr="00EE12A3">
        <w:rPr>
          <w:rFonts w:ascii="Arial" w:eastAsia="MS Mincho" w:hAnsi="Arial" w:cs="Times New Roman"/>
          <w:b/>
          <w:sz w:val="20"/>
          <w:lang w:val="en-US" w:eastAsia="cs-CZ"/>
        </w:rPr>
        <w:t xml:space="preserve">: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i/>
          <w:sz w:val="20"/>
          <w:lang w:val="en-US" w:eastAsia="cs-CZ"/>
        </w:rPr>
      </w:pPr>
      <w:r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Ad 1) </w:t>
      </w:r>
      <w:r w:rsidR="00EB6B46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By the majority </w:t>
      </w:r>
      <w:r w:rsidR="001A5040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of 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>vote</w:t>
      </w:r>
      <w:r w:rsidR="001A5040">
        <w:rPr>
          <w:rFonts w:ascii="Arial" w:eastAsia="MS Mincho" w:hAnsi="Arial" w:cs="Times New Roman"/>
          <w:sz w:val="20"/>
          <w:highlight w:val="yellow"/>
          <w:lang w:val="en-US" w:eastAsia="cs-CZ"/>
        </w:rPr>
        <w:t>s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(4:1) </w:t>
      </w:r>
      <w:r w:rsidR="006706FF" w:rsidRP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the Board designated </w:t>
      </w:r>
      <w:r w:rsidR="006706FF" w:rsidRPr="005841F4">
        <w:rPr>
          <w:rFonts w:ascii="Arial" w:eastAsia="MS Mincho" w:hAnsi="Arial" w:cs="Times New Roman"/>
          <w:i/>
          <w:sz w:val="20"/>
          <w:highlight w:val="yellow"/>
          <w:lang w:val="en-US" w:eastAsia="cs-CZ"/>
        </w:rPr>
        <w:t>following persons</w:t>
      </w:r>
      <w:r w:rsidR="006706FF" w:rsidRP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habilitation thesis reviewers.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i/>
          <w:sz w:val="20"/>
          <w:highlight w:val="yellow"/>
          <w:lang w:val="en-US" w:eastAsia="cs-CZ"/>
        </w:rPr>
      </w:pPr>
      <w:r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Ad 2) 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By the majority </w:t>
      </w:r>
      <w:r w:rsidR="001A5040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of 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>vote</w:t>
      </w:r>
      <w:r w:rsidR="001A5040">
        <w:rPr>
          <w:rFonts w:ascii="Arial" w:eastAsia="MS Mincho" w:hAnsi="Arial" w:cs="Times New Roman"/>
          <w:sz w:val="20"/>
          <w:highlight w:val="yellow"/>
          <w:lang w:val="en-US" w:eastAsia="cs-CZ"/>
        </w:rPr>
        <w:t>s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(3:1:1) </w:t>
      </w:r>
      <w:r w:rsidR="006706FF" w:rsidRP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>the Board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selected out of three options suggested by the applicant the option </w:t>
      </w:r>
      <w:r w:rsidR="005841F4">
        <w:rPr>
          <w:rFonts w:ascii="Arial" w:eastAsia="MS Mincho" w:hAnsi="Arial" w:cs="Times New Roman"/>
          <w:sz w:val="20"/>
          <w:highlight w:val="yellow"/>
          <w:lang w:val="en-US" w:eastAsia="cs-CZ"/>
        </w:rPr>
        <w:t>N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>o 1) “</w:t>
      </w:r>
      <w:r w:rsidR="006706FF">
        <w:rPr>
          <w:rFonts w:ascii="Arial" w:eastAsia="MS Mincho" w:hAnsi="Arial" w:cs="Times New Roman"/>
          <w:i/>
          <w:sz w:val="20"/>
          <w:highlight w:val="yellow"/>
          <w:lang w:val="en-US" w:eastAsia="cs-CZ"/>
        </w:rPr>
        <w:t>full topic title”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as </w:t>
      </w:r>
      <w:r w:rsidR="001A5040">
        <w:rPr>
          <w:rFonts w:ascii="Arial" w:eastAsia="MS Mincho" w:hAnsi="Arial" w:cs="Times New Roman"/>
          <w:sz w:val="20"/>
          <w:highlight w:val="yellow"/>
          <w:lang w:val="en-US" w:eastAsia="cs-CZ"/>
        </w:rPr>
        <w:t>the topic of the public lecture.</w:t>
      </w:r>
      <w:r w:rsidR="006706FF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>Ad 3) …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Times New Roman" w:eastAsia="MS Mincho" w:hAnsi="Times New Roman" w:cs="Times New Roman"/>
          <w:sz w:val="24"/>
          <w:szCs w:val="24"/>
          <w:lang w:val="en-US" w:eastAsia="cs-CZ"/>
        </w:rPr>
      </w:pPr>
    </w:p>
    <w:p w:rsidR="00EC304A" w:rsidRPr="00EE12A3" w:rsidRDefault="00EB6B46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>In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> Brn</w:t>
      </w:r>
      <w:r>
        <w:rPr>
          <w:rFonts w:ascii="Arial" w:eastAsia="MS Mincho" w:hAnsi="Arial" w:cs="Times New Roman"/>
          <w:sz w:val="20"/>
          <w:lang w:val="en-US" w:eastAsia="cs-CZ"/>
        </w:rPr>
        <w:t>o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 xml:space="preserve"> </w:t>
      </w:r>
      <w:r>
        <w:rPr>
          <w:rFonts w:ascii="Arial" w:eastAsia="MS Mincho" w:hAnsi="Arial" w:cs="Times New Roman"/>
          <w:sz w:val="20"/>
          <w:lang w:val="en-US" w:eastAsia="cs-CZ"/>
        </w:rPr>
        <w:t>on</w:t>
      </w:r>
      <w:r w:rsidR="00EC304A" w:rsidRPr="00EE12A3">
        <w:rPr>
          <w:rFonts w:ascii="Arial" w:eastAsia="MS Mincho" w:hAnsi="Arial" w:cs="Times New Roman"/>
          <w:sz w:val="20"/>
          <w:highlight w:val="yellow"/>
          <w:lang w:val="en-US" w:eastAsia="cs-CZ"/>
        </w:rPr>
        <w:t xml:space="preserve"> …</w:t>
      </w:r>
      <w:r w:rsidR="00EC304A" w:rsidRPr="00EE12A3">
        <w:rPr>
          <w:rFonts w:ascii="Arial" w:eastAsia="MS Mincho" w:hAnsi="Arial" w:cs="Times New Roman"/>
          <w:sz w:val="20"/>
          <w:lang w:val="en-US" w:eastAsia="cs-CZ"/>
        </w:rPr>
        <w:t xml:space="preserve">                   </w:t>
      </w:r>
    </w:p>
    <w:p w:rsidR="00EC304A" w:rsidRPr="00EE12A3" w:rsidRDefault="00EC304A" w:rsidP="00EC304A">
      <w:pPr>
        <w:spacing w:after="200" w:line="276" w:lineRule="auto"/>
        <w:jc w:val="both"/>
        <w:rPr>
          <w:rFonts w:ascii="Arial" w:eastAsia="MS Mincho" w:hAnsi="Arial" w:cs="Times New Roman"/>
          <w:sz w:val="20"/>
          <w:lang w:val="en-US" w:eastAsia="cs-CZ"/>
        </w:rPr>
      </w:pPr>
    </w:p>
    <w:p w:rsidR="00EC304A" w:rsidRPr="00EE12A3" w:rsidRDefault="00EC304A" w:rsidP="00EC304A">
      <w:pPr>
        <w:spacing w:after="200" w:line="276" w:lineRule="auto"/>
        <w:ind w:left="4956"/>
        <w:jc w:val="both"/>
        <w:rPr>
          <w:rFonts w:ascii="Arial" w:eastAsia="MS Mincho" w:hAnsi="Arial" w:cs="Times New Roman"/>
          <w:sz w:val="20"/>
          <w:lang w:val="en-US" w:eastAsia="cs-CZ"/>
        </w:rPr>
      </w:pPr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(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titul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před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)</w:t>
      </w:r>
      <w:r w:rsidRPr="00EE12A3">
        <w:rPr>
          <w:rFonts w:ascii="Arial" w:eastAsia="MS Mincho" w:hAnsi="Arial" w:cs="Times New Roman"/>
          <w:b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jméno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příjemní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, (</w:t>
      </w:r>
      <w:proofErr w:type="spellStart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>titul</w:t>
      </w:r>
      <w:proofErr w:type="spellEnd"/>
      <w:r w:rsidRPr="00EE12A3">
        <w:rPr>
          <w:rFonts w:ascii="Arial" w:eastAsia="MS Mincho" w:hAnsi="Arial" w:cs="Times New Roman"/>
          <w:b/>
          <w:i/>
          <w:sz w:val="20"/>
          <w:highlight w:val="yellow"/>
          <w:lang w:val="en-US" w:eastAsia="cs-CZ"/>
        </w:rPr>
        <w:t xml:space="preserve"> za</w:t>
      </w:r>
      <w:r w:rsidRPr="00EE12A3">
        <w:rPr>
          <w:rFonts w:ascii="Arial" w:eastAsia="MS Mincho" w:hAnsi="Arial" w:cs="Times New Roman"/>
          <w:b/>
          <w:i/>
          <w:sz w:val="20"/>
          <w:lang w:val="en-US" w:eastAsia="cs-CZ"/>
        </w:rPr>
        <w:t>)</w:t>
      </w:r>
    </w:p>
    <w:p w:rsidR="00EC304A" w:rsidRPr="00EE12A3" w:rsidRDefault="00EB6B46" w:rsidP="00EC304A">
      <w:pPr>
        <w:spacing w:after="200" w:line="276" w:lineRule="auto"/>
        <w:ind w:left="4956"/>
        <w:jc w:val="both"/>
        <w:rPr>
          <w:rFonts w:ascii="Arial" w:eastAsia="MS Mincho" w:hAnsi="Arial" w:cs="Times New Roman"/>
          <w:sz w:val="20"/>
          <w:lang w:val="en-US" w:eastAsia="cs-CZ"/>
        </w:rPr>
      </w:pPr>
      <w:r>
        <w:rPr>
          <w:rFonts w:ascii="Arial" w:eastAsia="MS Mincho" w:hAnsi="Arial" w:cs="Times New Roman"/>
          <w:sz w:val="20"/>
          <w:lang w:val="en-US" w:eastAsia="cs-CZ"/>
        </w:rPr>
        <w:t>Chairperson of the Habilitation Board</w:t>
      </w:r>
    </w:p>
    <w:p w:rsidR="00EC304A" w:rsidRPr="00EE12A3" w:rsidRDefault="00EC304A">
      <w:pPr>
        <w:rPr>
          <w:lang w:val="en-US"/>
        </w:rPr>
      </w:pPr>
    </w:p>
    <w:sectPr w:rsidR="00EC304A" w:rsidRPr="00EE12A3" w:rsidSect="00EC30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04A" w:rsidRDefault="00EC304A" w:rsidP="00EC304A">
      <w:pPr>
        <w:spacing w:after="0" w:line="240" w:lineRule="auto"/>
      </w:pPr>
      <w:r>
        <w:separator/>
      </w:r>
    </w:p>
  </w:endnote>
  <w:end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Default="00EC304A" w:rsidP="00EC304A">
    <w:pPr>
      <w:pStyle w:val="Zpatsslovnmstrnky"/>
      <w:jc w:val="right"/>
      <w:rPr>
        <w:rFonts w:eastAsia="Calibri"/>
        <w:noProof/>
      </w:rPr>
    </w:pPr>
    <w:r>
      <w:tab/>
    </w:r>
    <w:r>
      <w:rPr>
        <w:rFonts w:eastAsia="Calibri"/>
        <w:noProof/>
      </w:rPr>
      <w:t>Směrnice MU 7/2017</w:t>
    </w:r>
    <w:r>
      <w:rPr>
        <w:rFonts w:eastAsia="Calibri"/>
        <w:noProof/>
      </w:rPr>
      <w:br/>
      <w:t xml:space="preserve">Verze </w:t>
    </w:r>
    <w:r>
      <w:rPr>
        <w:rFonts w:eastAsia="Calibri"/>
        <w:noProof/>
      </w:rPr>
      <w:t>1</w:t>
    </w:r>
    <w:r w:rsidR="005A64BC">
      <w:rPr>
        <w:rFonts w:eastAsia="Calibri"/>
        <w:noProof/>
      </w:rPr>
      <w:t>2</w:t>
    </w:r>
    <w:bookmarkStart w:id="2" w:name="_GoBack"/>
    <w:bookmarkEnd w:id="2"/>
    <w:r>
      <w:rPr>
        <w:rFonts w:eastAsia="Calibri"/>
        <w:noProof/>
      </w:rPr>
      <w:t>/2020</w:t>
    </w:r>
  </w:p>
  <w:p w:rsidR="00EC304A" w:rsidRDefault="00EC304A" w:rsidP="00EC304A">
    <w:pPr>
      <w:pStyle w:val="Zpatsslovnmstrnky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04A" w:rsidRDefault="00EC304A" w:rsidP="00EC304A">
      <w:pPr>
        <w:spacing w:after="0" w:line="240" w:lineRule="auto"/>
      </w:pPr>
      <w:r>
        <w:separator/>
      </w:r>
    </w:p>
  </w:footnote>
  <w:footnote w:type="continuationSeparator" w:id="0">
    <w:p w:rsidR="00EC304A" w:rsidRDefault="00EC304A" w:rsidP="00EC304A">
      <w:pPr>
        <w:spacing w:after="0" w:line="240" w:lineRule="auto"/>
      </w:pPr>
      <w:r>
        <w:continuationSeparator/>
      </w:r>
    </w:p>
  </w:footnote>
  <w:footnote w:id="1">
    <w:p w:rsidR="009962DE" w:rsidRPr="00EB6B46" w:rsidRDefault="009962DE" w:rsidP="009962DE">
      <w:pPr>
        <w:pStyle w:val="Textpoznpodarou"/>
        <w:rPr>
          <w:lang w:val="en-US"/>
        </w:rPr>
      </w:pPr>
      <w:r w:rsidRPr="00EB6B46">
        <w:rPr>
          <w:rStyle w:val="Znakapoznpodarou"/>
          <w:lang w:val="en-US"/>
        </w:rPr>
        <w:footnoteRef/>
      </w:r>
      <w:r w:rsidRPr="00EB6B46">
        <w:rPr>
          <w:lang w:val="en-US"/>
        </w:rPr>
        <w:t xml:space="preserve"> The public lecture topic is selected out of three options suggested by the applicant in the proposal for procedure initiation (Annex no 1)</w:t>
      </w:r>
    </w:p>
  </w:footnote>
  <w:footnote w:id="2">
    <w:p w:rsidR="009962DE" w:rsidRPr="00EB6B46" w:rsidRDefault="009962DE">
      <w:pPr>
        <w:pStyle w:val="Textpoznpodarou"/>
        <w:rPr>
          <w:lang w:val="en-US"/>
        </w:rPr>
      </w:pPr>
      <w:r w:rsidRPr="00EB6B46">
        <w:rPr>
          <w:rStyle w:val="Znakapoznpodarou"/>
          <w:lang w:val="en-US"/>
        </w:rPr>
        <w:footnoteRef/>
      </w:r>
      <w:r w:rsidRPr="00EB6B46">
        <w:rPr>
          <w:lang w:val="en-US"/>
        </w:rPr>
        <w:t xml:space="preserve"> Three Board members are designated public lecture evaluators</w:t>
      </w:r>
      <w:r w:rsidR="005841F4">
        <w:rPr>
          <w:lang w:val="en-US"/>
        </w:rPr>
        <w:t>. D</w:t>
      </w:r>
      <w:r w:rsidR="005841F4" w:rsidRPr="00EB6B46">
        <w:rPr>
          <w:lang w:val="en-US"/>
        </w:rPr>
        <w:t>esignated habilitation board members must attend and assess the public lecture, subsequently issuing a written evaluation in accordance with Annex 12. The evaluators must explicitly state whether or not the lecture sufficiently demonstrated the applicant's scholarly qualifications and pedagogical capabilities</w:t>
      </w:r>
      <w:r w:rsidRPr="00EB6B46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040" w:rsidRDefault="001A50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04A" w:rsidRPr="00EE12A3" w:rsidRDefault="00EC304A" w:rsidP="00EC304A">
    <w:pPr>
      <w:keepNext/>
      <w:keepLines/>
      <w:suppressAutoHyphens/>
      <w:spacing w:after="120" w:line="240" w:lineRule="auto"/>
      <w:jc w:val="center"/>
      <w:outlineLvl w:val="0"/>
      <w:rPr>
        <w:rFonts w:ascii="Arial" w:eastAsia="Times New Roman" w:hAnsi="Arial" w:cs="Times New Roman"/>
        <w:b/>
        <w:bCs/>
        <w:color w:val="0000DC"/>
        <w:sz w:val="32"/>
        <w:szCs w:val="28"/>
        <w:lang w:val="en-US" w:eastAsia="ar-SA"/>
      </w:rPr>
    </w:pPr>
    <w:bookmarkStart w:id="0" w:name="_Vzor_zápisu_z"/>
    <w:bookmarkEnd w:id="0"/>
    <w:r w:rsidRPr="00EE12A3">
      <w:rPr>
        <w:rFonts w:ascii="Arial" w:eastAsia="Times New Roman" w:hAnsi="Arial" w:cs="Times New Roman"/>
        <w:b/>
        <w:bCs/>
        <w:noProof/>
        <w:color w:val="0000DC"/>
        <w:sz w:val="32"/>
        <w:szCs w:val="28"/>
        <w:lang w:val="en-US" w:eastAsia="cs-CZ"/>
      </w:rPr>
      <w:drawing>
        <wp:anchor distT="0" distB="252095" distL="114300" distR="114300" simplePos="0" relativeHeight="251659264" behindDoc="1" locked="1" layoutInCell="1" allowOverlap="1" wp14:anchorId="7AAB7555" wp14:editId="1EC13850">
          <wp:simplePos x="0" y="0"/>
          <wp:positionH relativeFrom="page">
            <wp:posOffset>438150</wp:posOffset>
          </wp:positionH>
          <wp:positionV relativeFrom="page">
            <wp:posOffset>438150</wp:posOffset>
          </wp:positionV>
          <wp:extent cx="927100" cy="640080"/>
          <wp:effectExtent l="0" t="0" r="6350" b="762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10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B6F" w:rsidRPr="00EE12A3">
      <w:rPr>
        <w:rFonts w:ascii="Arial" w:eastAsia="Times New Roman" w:hAnsi="Arial" w:cs="Times New Roman"/>
        <w:b/>
        <w:bCs/>
        <w:color w:val="0000DC"/>
        <w:sz w:val="32"/>
        <w:szCs w:val="28"/>
        <w:lang w:val="en-US" w:eastAsia="ar-SA"/>
      </w:rPr>
      <w:t>Minutes of the meeting (template)</w:t>
    </w:r>
  </w:p>
  <w:p w:rsidR="00EC304A" w:rsidRPr="00EE12A3" w:rsidRDefault="00E37CEA" w:rsidP="00EC304A">
    <w:pPr>
      <w:keepNext/>
      <w:keepLines/>
      <w:spacing w:after="120" w:line="276" w:lineRule="auto"/>
      <w:jc w:val="center"/>
      <w:outlineLvl w:val="2"/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</w:pPr>
    <w:bookmarkStart w:id="1" w:name="_pro_předsedy_habilitačních"/>
    <w:bookmarkEnd w:id="1"/>
    <w:r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  <w:t>f</w:t>
    </w:r>
    <w:r w:rsidR="000C2B6F" w:rsidRPr="00EE12A3">
      <w:rPr>
        <w:rFonts w:ascii="Arial" w:eastAsia="Times New Roman" w:hAnsi="Arial" w:cs="Times New Roman"/>
        <w:color w:val="0000DC"/>
        <w:sz w:val="24"/>
        <w:szCs w:val="24"/>
        <w:lang w:val="en-US" w:eastAsia="cs-CZ"/>
      </w:rPr>
      <w:t>or chairperson of the Habilitation Board</w:t>
    </w:r>
  </w:p>
  <w:p w:rsidR="00EC304A" w:rsidRDefault="00EC30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C00C3"/>
    <w:multiLevelType w:val="hybridMultilevel"/>
    <w:tmpl w:val="6DF26568"/>
    <w:lvl w:ilvl="0" w:tplc="D4A43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4A"/>
    <w:rsid w:val="000C2B6F"/>
    <w:rsid w:val="001A5040"/>
    <w:rsid w:val="00495EA5"/>
    <w:rsid w:val="005841F4"/>
    <w:rsid w:val="005A64BC"/>
    <w:rsid w:val="006706FF"/>
    <w:rsid w:val="008A1785"/>
    <w:rsid w:val="009962DE"/>
    <w:rsid w:val="00E37CEA"/>
    <w:rsid w:val="00EB6B46"/>
    <w:rsid w:val="00EC304A"/>
    <w:rsid w:val="00EE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27176"/>
  <w15:chartTrackingRefBased/>
  <w15:docId w15:val="{0D81A687-94E5-4B18-96EB-EC9CDD8A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04A"/>
  </w:style>
  <w:style w:type="paragraph" w:styleId="Zpat">
    <w:name w:val="footer"/>
    <w:basedOn w:val="Normln"/>
    <w:link w:val="ZpatChar"/>
    <w:uiPriority w:val="99"/>
    <w:unhideWhenUsed/>
    <w:rsid w:val="00EC3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04A"/>
  </w:style>
  <w:style w:type="paragraph" w:customStyle="1" w:styleId="Zpatsslovnmstrnky">
    <w:name w:val="Zápatí s číslováním stránky"/>
    <w:basedOn w:val="Zpat"/>
    <w:link w:val="ZpatsslovnmstrnkyChar"/>
    <w:rsid w:val="00EC304A"/>
    <w:pPr>
      <w:tabs>
        <w:tab w:val="clear" w:pos="4536"/>
        <w:tab w:val="clear" w:pos="9072"/>
        <w:tab w:val="left" w:pos="0"/>
      </w:tabs>
      <w:spacing w:line="240" w:lineRule="exact"/>
      <w:ind w:left="-680"/>
    </w:pPr>
    <w:rPr>
      <w:rFonts w:ascii="Arial" w:hAnsi="Arial" w:cs="Arial"/>
      <w:color w:val="0000DC"/>
      <w:sz w:val="16"/>
      <w:szCs w:val="14"/>
    </w:rPr>
  </w:style>
  <w:style w:type="character" w:customStyle="1" w:styleId="ZpatsslovnmstrnkyChar">
    <w:name w:val="Zápatí s číslováním stránky Char"/>
    <w:basedOn w:val="ZpatChar"/>
    <w:link w:val="Zpatsslovnmstrnky"/>
    <w:rsid w:val="00EC304A"/>
    <w:rPr>
      <w:rFonts w:ascii="Arial" w:hAnsi="Arial" w:cs="Arial"/>
      <w:color w:val="0000DC"/>
      <w:sz w:val="16"/>
      <w:szCs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2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2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2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841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3A64A-E844-4C85-A794-141B4DEE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Grepl</dc:creator>
  <cp:keywords/>
  <dc:description/>
  <cp:lastModifiedBy>Martin Grepl</cp:lastModifiedBy>
  <cp:revision>2</cp:revision>
  <dcterms:created xsi:type="dcterms:W3CDTF">2021-01-05T15:54:00Z</dcterms:created>
  <dcterms:modified xsi:type="dcterms:W3CDTF">2021-01-05T15:54:00Z</dcterms:modified>
</cp:coreProperties>
</file>